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E2427" w14:textId="77777777" w:rsidR="00000000" w:rsidRDefault="00000000">
      <w:pPr>
        <w:pStyle w:val="Heading1"/>
      </w:pPr>
      <w:r>
        <w:t>TEXAS STATE VITA</w:t>
      </w:r>
    </w:p>
    <w:p w14:paraId="3C0DEB52" w14:textId="77777777" w:rsidR="00000000" w:rsidRDefault="00000000">
      <w:pPr>
        <w:tabs>
          <w:tab w:val="left" w:pos="5040"/>
        </w:tabs>
      </w:pPr>
    </w:p>
    <w:p w14:paraId="7D098BFE" w14:textId="77777777" w:rsidR="00000000" w:rsidRDefault="00000000">
      <w:pPr>
        <w:tabs>
          <w:tab w:val="left" w:pos="5040"/>
        </w:tabs>
      </w:pPr>
    </w:p>
    <w:p w14:paraId="724C7BFE" w14:textId="77777777" w:rsidR="00000000" w:rsidRDefault="00000000">
      <w:pPr>
        <w:pStyle w:val="Heading2"/>
      </w:pPr>
      <w:r>
        <w:t>I. Academic/Professional Background</w:t>
      </w:r>
    </w:p>
    <w:p w14:paraId="7B3DAEB0" w14:textId="77777777" w:rsidR="00000000" w:rsidRDefault="00000000"/>
    <w:p w14:paraId="08639A0A" w14:textId="77777777" w:rsidR="00000000" w:rsidRDefault="00000000">
      <w:pPr>
        <w:pStyle w:val="Heading3"/>
      </w:pPr>
      <w:r>
        <w:t>A. Name and Title</w:t>
      </w:r>
    </w:p>
    <w:p w14:paraId="70192E19" w14:textId="77777777" w:rsidR="00000000" w:rsidRDefault="00000000"/>
    <w:p w14:paraId="110A6554" w14:textId="77777777" w:rsidR="00000000" w:rsidRDefault="00000000">
      <w:r>
        <w:tab/>
        <w:t>Name: Dr. Glenna M. Billingsley</w:t>
      </w:r>
      <w:r>
        <w:tab/>
      </w:r>
      <w:r>
        <w:tab/>
        <w:t>Title: Chair - Associate Professor</w:t>
      </w:r>
    </w:p>
    <w:p w14:paraId="56DDFEE3" w14:textId="77777777" w:rsidR="00000000" w:rsidRDefault="00000000">
      <w:pPr>
        <w:tabs>
          <w:tab w:val="left" w:pos="5040"/>
        </w:tabs>
      </w:pPr>
    </w:p>
    <w:p w14:paraId="1D882D39" w14:textId="77777777" w:rsidR="00000000" w:rsidRDefault="00000000">
      <w:pPr>
        <w:pStyle w:val="Heading3"/>
      </w:pPr>
      <w:r>
        <w:t>B. Educational Background</w:t>
      </w:r>
    </w:p>
    <w:p w14:paraId="0C3BA69F" w14:textId="77777777" w:rsidR="00000000" w:rsidRDefault="00000000"/>
    <w:tbl>
      <w:tblPr>
        <w:tblW w:w="5000" w:type="pct"/>
        <w:tblLayout w:type="fixed"/>
        <w:tblCellMar>
          <w:left w:w="115" w:type="dxa"/>
          <w:right w:w="115" w:type="dxa"/>
        </w:tblCellMar>
        <w:tblLook w:val="0000" w:firstRow="0" w:lastRow="0" w:firstColumn="0" w:lastColumn="0" w:noHBand="0" w:noVBand="0"/>
      </w:tblPr>
      <w:tblGrid>
        <w:gridCol w:w="1871"/>
        <w:gridCol w:w="1052"/>
        <w:gridCol w:w="2108"/>
        <w:gridCol w:w="2108"/>
        <w:gridCol w:w="2221"/>
      </w:tblGrid>
      <w:tr w:rsidR="00000000" w14:paraId="52989BA7" w14:textId="77777777">
        <w:tblPrEx>
          <w:tblCellMar>
            <w:top w:w="0" w:type="dxa"/>
            <w:bottom w:w="0" w:type="dxa"/>
          </w:tblCellMar>
        </w:tblPrEx>
        <w:trPr>
          <w:cantSplit/>
          <w:tblHeader/>
        </w:trPr>
        <w:tc>
          <w:tcPr>
            <w:tcW w:w="1871" w:type="dxa"/>
            <w:tcBorders>
              <w:top w:val="nil"/>
              <w:left w:val="nil"/>
              <w:bottom w:val="nil"/>
              <w:right w:val="nil"/>
            </w:tcBorders>
          </w:tcPr>
          <w:p w14:paraId="6773DD1A" w14:textId="77777777" w:rsidR="00000000" w:rsidRDefault="00000000">
            <w:pPr>
              <w:tabs>
                <w:tab w:val="left" w:pos="5040"/>
              </w:tabs>
              <w:rPr>
                <w:i/>
                <w:iCs/>
              </w:rPr>
            </w:pPr>
            <w:r>
              <w:rPr>
                <w:i/>
                <w:iCs/>
              </w:rPr>
              <w:t>Degree</w:t>
            </w:r>
          </w:p>
        </w:tc>
        <w:tc>
          <w:tcPr>
            <w:tcW w:w="1052" w:type="dxa"/>
            <w:tcBorders>
              <w:top w:val="nil"/>
              <w:left w:val="nil"/>
              <w:bottom w:val="nil"/>
              <w:right w:val="nil"/>
            </w:tcBorders>
          </w:tcPr>
          <w:p w14:paraId="62F62940" w14:textId="77777777" w:rsidR="00000000" w:rsidRDefault="00000000">
            <w:pPr>
              <w:tabs>
                <w:tab w:val="left" w:pos="5040"/>
              </w:tabs>
              <w:rPr>
                <w:i/>
                <w:iCs/>
              </w:rPr>
            </w:pPr>
            <w:r>
              <w:rPr>
                <w:i/>
                <w:iCs/>
              </w:rPr>
              <w:t>Year</w:t>
            </w:r>
          </w:p>
        </w:tc>
        <w:tc>
          <w:tcPr>
            <w:tcW w:w="2108" w:type="dxa"/>
            <w:tcBorders>
              <w:top w:val="nil"/>
              <w:left w:val="nil"/>
              <w:bottom w:val="nil"/>
              <w:right w:val="nil"/>
            </w:tcBorders>
          </w:tcPr>
          <w:p w14:paraId="1899714A" w14:textId="77777777" w:rsidR="00000000" w:rsidRDefault="00000000">
            <w:pPr>
              <w:tabs>
                <w:tab w:val="left" w:pos="5040"/>
              </w:tabs>
              <w:rPr>
                <w:i/>
                <w:iCs/>
              </w:rPr>
            </w:pPr>
            <w:r>
              <w:rPr>
                <w:i/>
                <w:iCs/>
              </w:rPr>
              <w:t>University</w:t>
            </w:r>
          </w:p>
        </w:tc>
        <w:tc>
          <w:tcPr>
            <w:tcW w:w="2108" w:type="dxa"/>
            <w:tcBorders>
              <w:top w:val="nil"/>
              <w:left w:val="nil"/>
              <w:bottom w:val="nil"/>
              <w:right w:val="nil"/>
            </w:tcBorders>
          </w:tcPr>
          <w:p w14:paraId="519BF315" w14:textId="77777777" w:rsidR="00000000" w:rsidRDefault="00000000">
            <w:pPr>
              <w:tabs>
                <w:tab w:val="left" w:pos="5040"/>
              </w:tabs>
              <w:rPr>
                <w:i/>
                <w:iCs/>
              </w:rPr>
            </w:pPr>
            <w:r>
              <w:rPr>
                <w:i/>
                <w:iCs/>
              </w:rPr>
              <w:t>Major</w:t>
            </w:r>
          </w:p>
        </w:tc>
        <w:tc>
          <w:tcPr>
            <w:tcW w:w="2221" w:type="dxa"/>
            <w:tcBorders>
              <w:top w:val="nil"/>
              <w:left w:val="nil"/>
              <w:bottom w:val="nil"/>
              <w:right w:val="nil"/>
            </w:tcBorders>
          </w:tcPr>
          <w:p w14:paraId="66C9463E" w14:textId="77777777" w:rsidR="00000000" w:rsidRDefault="00000000">
            <w:pPr>
              <w:tabs>
                <w:tab w:val="left" w:pos="5040"/>
              </w:tabs>
              <w:rPr>
                <w:i/>
                <w:iCs/>
              </w:rPr>
            </w:pPr>
            <w:r>
              <w:rPr>
                <w:i/>
                <w:iCs/>
              </w:rPr>
              <w:t>Thesis/Dissertation</w:t>
            </w:r>
          </w:p>
        </w:tc>
      </w:tr>
      <w:tr w:rsidR="00000000" w14:paraId="7802F67A" w14:textId="77777777">
        <w:tblPrEx>
          <w:tblCellMar>
            <w:top w:w="0" w:type="dxa"/>
            <w:bottom w:w="0" w:type="dxa"/>
          </w:tblCellMar>
        </w:tblPrEx>
        <w:tc>
          <w:tcPr>
            <w:tcW w:w="1871" w:type="dxa"/>
            <w:tcBorders>
              <w:top w:val="nil"/>
              <w:left w:val="nil"/>
              <w:bottom w:val="nil"/>
              <w:right w:val="nil"/>
            </w:tcBorders>
          </w:tcPr>
          <w:p w14:paraId="43983B6C" w14:textId="77777777" w:rsidR="00000000" w:rsidRDefault="00000000">
            <w:pPr>
              <w:tabs>
                <w:tab w:val="left" w:pos="5040"/>
              </w:tabs>
            </w:pPr>
            <w:r>
              <w:t>PHD</w:t>
            </w:r>
          </w:p>
        </w:tc>
        <w:tc>
          <w:tcPr>
            <w:tcW w:w="1052" w:type="dxa"/>
            <w:tcBorders>
              <w:top w:val="nil"/>
              <w:left w:val="nil"/>
              <w:bottom w:val="nil"/>
              <w:right w:val="nil"/>
            </w:tcBorders>
          </w:tcPr>
          <w:p w14:paraId="422C6B56" w14:textId="77777777" w:rsidR="00000000" w:rsidRDefault="00000000">
            <w:pPr>
              <w:tabs>
                <w:tab w:val="left" w:pos="5040"/>
              </w:tabs>
            </w:pPr>
            <w:r>
              <w:t>2007</w:t>
            </w:r>
          </w:p>
        </w:tc>
        <w:tc>
          <w:tcPr>
            <w:tcW w:w="2108" w:type="dxa"/>
            <w:tcBorders>
              <w:top w:val="nil"/>
              <w:left w:val="nil"/>
              <w:bottom w:val="nil"/>
              <w:right w:val="nil"/>
            </w:tcBorders>
          </w:tcPr>
          <w:p w14:paraId="3D1E988F" w14:textId="77777777" w:rsidR="00000000" w:rsidRDefault="00000000">
            <w:pPr>
              <w:tabs>
                <w:tab w:val="left" w:pos="5040"/>
              </w:tabs>
            </w:pPr>
            <w:r>
              <w:t>Texas State University</w:t>
            </w:r>
          </w:p>
        </w:tc>
        <w:tc>
          <w:tcPr>
            <w:tcW w:w="2108" w:type="dxa"/>
            <w:tcBorders>
              <w:top w:val="nil"/>
              <w:left w:val="nil"/>
              <w:bottom w:val="nil"/>
              <w:right w:val="nil"/>
            </w:tcBorders>
          </w:tcPr>
          <w:p w14:paraId="59CF8961" w14:textId="77777777" w:rsidR="00000000" w:rsidRDefault="00000000">
            <w:pPr>
              <w:tabs>
                <w:tab w:val="left" w:pos="5040"/>
              </w:tabs>
            </w:pPr>
            <w:r>
              <w:t>School Improvement</w:t>
            </w:r>
          </w:p>
        </w:tc>
        <w:tc>
          <w:tcPr>
            <w:tcW w:w="2221" w:type="dxa"/>
            <w:tcBorders>
              <w:top w:val="nil"/>
              <w:left w:val="nil"/>
              <w:bottom w:val="nil"/>
              <w:right w:val="nil"/>
            </w:tcBorders>
          </w:tcPr>
          <w:p w14:paraId="09D62981" w14:textId="77777777" w:rsidR="00000000" w:rsidRDefault="00000000">
            <w:pPr>
              <w:tabs>
                <w:tab w:val="left" w:pos="5040"/>
              </w:tabs>
            </w:pPr>
            <w:r>
              <w:t>A Comparison of Three Instructional Methods for Teaching Math Skills to Secondary Students with Emotional/Behavioral Disorders</w:t>
            </w:r>
          </w:p>
        </w:tc>
      </w:tr>
      <w:tr w:rsidR="00000000" w14:paraId="0F097897" w14:textId="77777777">
        <w:tblPrEx>
          <w:tblCellMar>
            <w:top w:w="0" w:type="dxa"/>
            <w:bottom w:w="0" w:type="dxa"/>
          </w:tblCellMar>
        </w:tblPrEx>
        <w:tc>
          <w:tcPr>
            <w:tcW w:w="1871" w:type="dxa"/>
            <w:tcBorders>
              <w:top w:val="nil"/>
              <w:left w:val="nil"/>
              <w:bottom w:val="nil"/>
              <w:right w:val="nil"/>
            </w:tcBorders>
          </w:tcPr>
          <w:p w14:paraId="24B6A480" w14:textId="77777777" w:rsidR="00000000" w:rsidRDefault="00000000">
            <w:pPr>
              <w:tabs>
                <w:tab w:val="left" w:pos="5040"/>
              </w:tabs>
            </w:pPr>
            <w:r>
              <w:t>MED</w:t>
            </w:r>
          </w:p>
        </w:tc>
        <w:tc>
          <w:tcPr>
            <w:tcW w:w="1052" w:type="dxa"/>
            <w:tcBorders>
              <w:top w:val="nil"/>
              <w:left w:val="nil"/>
              <w:bottom w:val="nil"/>
              <w:right w:val="nil"/>
            </w:tcBorders>
          </w:tcPr>
          <w:p w14:paraId="0DD197D9" w14:textId="77777777" w:rsidR="00000000" w:rsidRDefault="00000000">
            <w:pPr>
              <w:tabs>
                <w:tab w:val="left" w:pos="5040"/>
              </w:tabs>
            </w:pPr>
            <w:r>
              <w:t>2000</w:t>
            </w:r>
          </w:p>
        </w:tc>
        <w:tc>
          <w:tcPr>
            <w:tcW w:w="2108" w:type="dxa"/>
            <w:tcBorders>
              <w:top w:val="nil"/>
              <w:left w:val="nil"/>
              <w:bottom w:val="nil"/>
              <w:right w:val="nil"/>
            </w:tcBorders>
          </w:tcPr>
          <w:p w14:paraId="3CBB0F0A" w14:textId="77777777" w:rsidR="00000000" w:rsidRDefault="00000000">
            <w:pPr>
              <w:tabs>
                <w:tab w:val="left" w:pos="5040"/>
              </w:tabs>
            </w:pPr>
            <w:r>
              <w:t>Texas State University</w:t>
            </w:r>
          </w:p>
        </w:tc>
        <w:tc>
          <w:tcPr>
            <w:tcW w:w="2108" w:type="dxa"/>
            <w:tcBorders>
              <w:top w:val="nil"/>
              <w:left w:val="nil"/>
              <w:bottom w:val="nil"/>
              <w:right w:val="nil"/>
            </w:tcBorders>
          </w:tcPr>
          <w:p w14:paraId="6F3CB6BD" w14:textId="77777777" w:rsidR="00000000" w:rsidRDefault="00000000">
            <w:pPr>
              <w:tabs>
                <w:tab w:val="left" w:pos="5040"/>
              </w:tabs>
            </w:pPr>
            <w:r>
              <w:t>Special Education</w:t>
            </w:r>
          </w:p>
        </w:tc>
        <w:tc>
          <w:tcPr>
            <w:tcW w:w="2221" w:type="dxa"/>
            <w:tcBorders>
              <w:top w:val="nil"/>
              <w:left w:val="nil"/>
              <w:bottom w:val="nil"/>
              <w:right w:val="nil"/>
            </w:tcBorders>
          </w:tcPr>
          <w:p w14:paraId="073B7523" w14:textId="77777777" w:rsidR="00000000" w:rsidRDefault="00000000">
            <w:pPr>
              <w:tabs>
                <w:tab w:val="left" w:pos="5040"/>
              </w:tabs>
            </w:pPr>
          </w:p>
        </w:tc>
      </w:tr>
      <w:tr w:rsidR="00000000" w14:paraId="56EE735A" w14:textId="77777777">
        <w:tblPrEx>
          <w:tblCellMar>
            <w:top w:w="0" w:type="dxa"/>
            <w:bottom w:w="0" w:type="dxa"/>
          </w:tblCellMar>
        </w:tblPrEx>
        <w:tc>
          <w:tcPr>
            <w:tcW w:w="1871" w:type="dxa"/>
            <w:tcBorders>
              <w:top w:val="nil"/>
              <w:left w:val="nil"/>
              <w:bottom w:val="nil"/>
              <w:right w:val="nil"/>
            </w:tcBorders>
          </w:tcPr>
          <w:p w14:paraId="7963E728" w14:textId="77777777" w:rsidR="00000000" w:rsidRDefault="00000000">
            <w:pPr>
              <w:tabs>
                <w:tab w:val="left" w:pos="5040"/>
              </w:tabs>
            </w:pPr>
            <w:r>
              <w:t>BSED</w:t>
            </w:r>
          </w:p>
        </w:tc>
        <w:tc>
          <w:tcPr>
            <w:tcW w:w="1052" w:type="dxa"/>
            <w:tcBorders>
              <w:top w:val="nil"/>
              <w:left w:val="nil"/>
              <w:bottom w:val="nil"/>
              <w:right w:val="nil"/>
            </w:tcBorders>
          </w:tcPr>
          <w:p w14:paraId="08A7F37A" w14:textId="77777777" w:rsidR="00000000" w:rsidRDefault="00000000">
            <w:pPr>
              <w:tabs>
                <w:tab w:val="left" w:pos="5040"/>
              </w:tabs>
            </w:pPr>
            <w:r>
              <w:t>1986</w:t>
            </w:r>
          </w:p>
        </w:tc>
        <w:tc>
          <w:tcPr>
            <w:tcW w:w="2108" w:type="dxa"/>
            <w:tcBorders>
              <w:top w:val="nil"/>
              <w:left w:val="nil"/>
              <w:bottom w:val="nil"/>
              <w:right w:val="nil"/>
            </w:tcBorders>
          </w:tcPr>
          <w:p w14:paraId="2E34523C" w14:textId="77777777" w:rsidR="00000000" w:rsidRDefault="00000000">
            <w:pPr>
              <w:tabs>
                <w:tab w:val="left" w:pos="5040"/>
              </w:tabs>
            </w:pPr>
            <w:r>
              <w:t>Emporia State University</w:t>
            </w:r>
          </w:p>
        </w:tc>
        <w:tc>
          <w:tcPr>
            <w:tcW w:w="2108" w:type="dxa"/>
            <w:tcBorders>
              <w:top w:val="nil"/>
              <w:left w:val="nil"/>
              <w:bottom w:val="nil"/>
              <w:right w:val="nil"/>
            </w:tcBorders>
          </w:tcPr>
          <w:p w14:paraId="28438324" w14:textId="77777777" w:rsidR="00000000" w:rsidRDefault="00000000">
            <w:pPr>
              <w:tabs>
                <w:tab w:val="left" w:pos="5040"/>
              </w:tabs>
            </w:pPr>
            <w:r>
              <w:t>Education</w:t>
            </w:r>
          </w:p>
        </w:tc>
        <w:tc>
          <w:tcPr>
            <w:tcW w:w="2221" w:type="dxa"/>
            <w:tcBorders>
              <w:top w:val="nil"/>
              <w:left w:val="nil"/>
              <w:bottom w:val="nil"/>
              <w:right w:val="nil"/>
            </w:tcBorders>
          </w:tcPr>
          <w:p w14:paraId="410AD086" w14:textId="77777777" w:rsidR="00000000" w:rsidRDefault="00000000">
            <w:pPr>
              <w:tabs>
                <w:tab w:val="left" w:pos="5040"/>
              </w:tabs>
            </w:pPr>
          </w:p>
        </w:tc>
      </w:tr>
    </w:tbl>
    <w:p w14:paraId="14CC3943" w14:textId="77777777" w:rsidR="00000000" w:rsidRDefault="00000000">
      <w:pPr>
        <w:tabs>
          <w:tab w:val="left" w:pos="5040"/>
        </w:tabs>
      </w:pPr>
    </w:p>
    <w:p w14:paraId="79BD7296" w14:textId="77777777" w:rsidR="00000000" w:rsidRDefault="00000000">
      <w:pPr>
        <w:pStyle w:val="Heading3"/>
      </w:pPr>
      <w:r>
        <w:t>C. University Experience</w:t>
      </w:r>
    </w:p>
    <w:p w14:paraId="73E1EDFC" w14:textId="77777777" w:rsidR="00000000" w:rsidRDefault="00000000"/>
    <w:tbl>
      <w:tblPr>
        <w:tblW w:w="5000" w:type="pct"/>
        <w:tblLayout w:type="fixed"/>
        <w:tblCellMar>
          <w:left w:w="115" w:type="dxa"/>
          <w:right w:w="115" w:type="dxa"/>
        </w:tblCellMar>
        <w:tblLook w:val="0000" w:firstRow="0" w:lastRow="0" w:firstColumn="0" w:lastColumn="0" w:noHBand="0" w:noVBand="0"/>
      </w:tblPr>
      <w:tblGrid>
        <w:gridCol w:w="3119"/>
        <w:gridCol w:w="1912"/>
        <w:gridCol w:w="2284"/>
        <w:gridCol w:w="2045"/>
      </w:tblGrid>
      <w:tr w:rsidR="00000000" w14:paraId="47E0F5D7" w14:textId="77777777">
        <w:tblPrEx>
          <w:tblCellMar>
            <w:top w:w="0" w:type="dxa"/>
            <w:bottom w:w="0" w:type="dxa"/>
          </w:tblCellMar>
        </w:tblPrEx>
        <w:trPr>
          <w:cantSplit/>
          <w:tblHeader/>
        </w:trPr>
        <w:tc>
          <w:tcPr>
            <w:tcW w:w="3119" w:type="dxa"/>
            <w:tcBorders>
              <w:top w:val="nil"/>
              <w:left w:val="nil"/>
              <w:bottom w:val="nil"/>
              <w:right w:val="nil"/>
            </w:tcBorders>
          </w:tcPr>
          <w:p w14:paraId="3D73C260" w14:textId="77777777" w:rsidR="00000000" w:rsidRDefault="00000000">
            <w:pPr>
              <w:tabs>
                <w:tab w:val="left" w:pos="5040"/>
              </w:tabs>
              <w:rPr>
                <w:i/>
                <w:iCs/>
              </w:rPr>
            </w:pPr>
            <w:r>
              <w:rPr>
                <w:i/>
                <w:iCs/>
              </w:rPr>
              <w:t>Position</w:t>
            </w:r>
          </w:p>
        </w:tc>
        <w:tc>
          <w:tcPr>
            <w:tcW w:w="1912" w:type="dxa"/>
            <w:tcBorders>
              <w:top w:val="nil"/>
              <w:left w:val="nil"/>
              <w:bottom w:val="nil"/>
              <w:right w:val="nil"/>
            </w:tcBorders>
          </w:tcPr>
          <w:p w14:paraId="1CF4B106" w14:textId="77777777" w:rsidR="00000000" w:rsidRDefault="00000000">
            <w:pPr>
              <w:tabs>
                <w:tab w:val="left" w:pos="5040"/>
              </w:tabs>
              <w:rPr>
                <w:i/>
                <w:iCs/>
              </w:rPr>
            </w:pPr>
            <w:r>
              <w:rPr>
                <w:i/>
                <w:iCs/>
              </w:rPr>
              <w:t>University</w:t>
            </w:r>
          </w:p>
        </w:tc>
        <w:tc>
          <w:tcPr>
            <w:tcW w:w="2284" w:type="dxa"/>
            <w:tcBorders>
              <w:top w:val="nil"/>
              <w:left w:val="nil"/>
              <w:bottom w:val="nil"/>
              <w:right w:val="nil"/>
            </w:tcBorders>
          </w:tcPr>
          <w:p w14:paraId="7237E5FA" w14:textId="77777777" w:rsidR="00000000" w:rsidRDefault="00000000">
            <w:pPr>
              <w:tabs>
                <w:tab w:val="left" w:pos="5040"/>
              </w:tabs>
              <w:rPr>
                <w:i/>
                <w:iCs/>
              </w:rPr>
            </w:pPr>
            <w:r>
              <w:rPr>
                <w:i/>
                <w:iCs/>
              </w:rPr>
              <w:t>Comments</w:t>
            </w:r>
          </w:p>
        </w:tc>
        <w:tc>
          <w:tcPr>
            <w:tcW w:w="2045" w:type="dxa"/>
            <w:tcBorders>
              <w:top w:val="nil"/>
              <w:left w:val="nil"/>
              <w:bottom w:val="nil"/>
              <w:right w:val="nil"/>
            </w:tcBorders>
          </w:tcPr>
          <w:p w14:paraId="657EADDD" w14:textId="77777777" w:rsidR="00000000" w:rsidRDefault="00000000">
            <w:pPr>
              <w:tabs>
                <w:tab w:val="left" w:pos="5040"/>
              </w:tabs>
              <w:rPr>
                <w:i/>
                <w:iCs/>
              </w:rPr>
            </w:pPr>
            <w:r>
              <w:rPr>
                <w:i/>
                <w:iCs/>
              </w:rPr>
              <w:t>Dates</w:t>
            </w:r>
          </w:p>
        </w:tc>
      </w:tr>
      <w:tr w:rsidR="00000000" w14:paraId="5992DF87" w14:textId="77777777">
        <w:tblPrEx>
          <w:tblCellMar>
            <w:top w:w="0" w:type="dxa"/>
            <w:bottom w:w="0" w:type="dxa"/>
          </w:tblCellMar>
        </w:tblPrEx>
        <w:tc>
          <w:tcPr>
            <w:tcW w:w="3119" w:type="dxa"/>
            <w:tcBorders>
              <w:top w:val="nil"/>
              <w:left w:val="nil"/>
              <w:bottom w:val="nil"/>
              <w:right w:val="nil"/>
            </w:tcBorders>
          </w:tcPr>
          <w:p w14:paraId="1C440AEE" w14:textId="77777777" w:rsidR="00000000" w:rsidRDefault="00000000">
            <w:pPr>
              <w:tabs>
                <w:tab w:val="left" w:pos="5040"/>
              </w:tabs>
            </w:pPr>
            <w:r>
              <w:t>Associate Professor, Curriculum and Instruction</w:t>
            </w:r>
          </w:p>
        </w:tc>
        <w:tc>
          <w:tcPr>
            <w:tcW w:w="1912" w:type="dxa"/>
            <w:tcBorders>
              <w:top w:val="nil"/>
              <w:left w:val="nil"/>
              <w:bottom w:val="nil"/>
              <w:right w:val="nil"/>
            </w:tcBorders>
          </w:tcPr>
          <w:p w14:paraId="79640D6C" w14:textId="77777777" w:rsidR="00000000" w:rsidRDefault="00000000">
            <w:pPr>
              <w:tabs>
                <w:tab w:val="left" w:pos="5040"/>
              </w:tabs>
            </w:pPr>
            <w:r>
              <w:t>Texas State University. San Marcos, TX, United States</w:t>
            </w:r>
          </w:p>
        </w:tc>
        <w:tc>
          <w:tcPr>
            <w:tcW w:w="2284" w:type="dxa"/>
            <w:tcBorders>
              <w:top w:val="nil"/>
              <w:left w:val="nil"/>
              <w:bottom w:val="nil"/>
              <w:right w:val="nil"/>
            </w:tcBorders>
          </w:tcPr>
          <w:p w14:paraId="0E63D496" w14:textId="77777777" w:rsidR="00000000" w:rsidRDefault="00000000"/>
        </w:tc>
        <w:tc>
          <w:tcPr>
            <w:tcW w:w="2045" w:type="dxa"/>
            <w:tcBorders>
              <w:top w:val="nil"/>
              <w:left w:val="nil"/>
              <w:bottom w:val="nil"/>
              <w:right w:val="nil"/>
            </w:tcBorders>
          </w:tcPr>
          <w:p w14:paraId="26DF24C8" w14:textId="77777777" w:rsidR="00000000" w:rsidRDefault="00000000">
            <w:pPr>
              <w:tabs>
                <w:tab w:val="left" w:pos="5040"/>
              </w:tabs>
            </w:pPr>
            <w:r>
              <w:t>September 1, 2018 - Present</w:t>
            </w:r>
          </w:p>
        </w:tc>
      </w:tr>
      <w:tr w:rsidR="00000000" w14:paraId="47CC6548" w14:textId="77777777">
        <w:tblPrEx>
          <w:tblCellMar>
            <w:top w:w="0" w:type="dxa"/>
            <w:bottom w:w="0" w:type="dxa"/>
          </w:tblCellMar>
        </w:tblPrEx>
        <w:tc>
          <w:tcPr>
            <w:tcW w:w="3119" w:type="dxa"/>
            <w:tcBorders>
              <w:top w:val="nil"/>
              <w:left w:val="nil"/>
              <w:bottom w:val="nil"/>
              <w:right w:val="nil"/>
            </w:tcBorders>
          </w:tcPr>
          <w:p w14:paraId="729613D5" w14:textId="77777777" w:rsidR="00000000" w:rsidRDefault="00000000">
            <w:pPr>
              <w:tabs>
                <w:tab w:val="left" w:pos="5040"/>
              </w:tabs>
            </w:pPr>
            <w:r>
              <w:t>Assistant Professor, Curriculum and Instruction</w:t>
            </w:r>
          </w:p>
        </w:tc>
        <w:tc>
          <w:tcPr>
            <w:tcW w:w="1912" w:type="dxa"/>
            <w:tcBorders>
              <w:top w:val="nil"/>
              <w:left w:val="nil"/>
              <w:bottom w:val="nil"/>
              <w:right w:val="nil"/>
            </w:tcBorders>
          </w:tcPr>
          <w:p w14:paraId="0283D1C3" w14:textId="77777777" w:rsidR="00000000" w:rsidRDefault="00000000">
            <w:pPr>
              <w:tabs>
                <w:tab w:val="left" w:pos="5040"/>
              </w:tabs>
            </w:pPr>
            <w:r>
              <w:t>Texas State University. San Marcos, TX, United States</w:t>
            </w:r>
          </w:p>
        </w:tc>
        <w:tc>
          <w:tcPr>
            <w:tcW w:w="2284" w:type="dxa"/>
            <w:tcBorders>
              <w:top w:val="nil"/>
              <w:left w:val="nil"/>
              <w:bottom w:val="nil"/>
              <w:right w:val="nil"/>
            </w:tcBorders>
          </w:tcPr>
          <w:p w14:paraId="1612D13A" w14:textId="77777777" w:rsidR="00000000" w:rsidRDefault="00000000"/>
        </w:tc>
        <w:tc>
          <w:tcPr>
            <w:tcW w:w="2045" w:type="dxa"/>
            <w:tcBorders>
              <w:top w:val="nil"/>
              <w:left w:val="nil"/>
              <w:bottom w:val="nil"/>
              <w:right w:val="nil"/>
            </w:tcBorders>
          </w:tcPr>
          <w:p w14:paraId="6AF15811" w14:textId="77777777" w:rsidR="00000000" w:rsidRDefault="00000000">
            <w:pPr>
              <w:tabs>
                <w:tab w:val="left" w:pos="5040"/>
              </w:tabs>
            </w:pPr>
            <w:r>
              <w:t>August 2012 - August 31, 2018</w:t>
            </w:r>
          </w:p>
        </w:tc>
      </w:tr>
      <w:tr w:rsidR="00000000" w14:paraId="441148A2" w14:textId="77777777">
        <w:tblPrEx>
          <w:tblCellMar>
            <w:top w:w="0" w:type="dxa"/>
            <w:bottom w:w="0" w:type="dxa"/>
          </w:tblCellMar>
        </w:tblPrEx>
        <w:tc>
          <w:tcPr>
            <w:tcW w:w="3119" w:type="dxa"/>
            <w:tcBorders>
              <w:top w:val="nil"/>
              <w:left w:val="nil"/>
              <w:bottom w:val="nil"/>
              <w:right w:val="nil"/>
            </w:tcBorders>
          </w:tcPr>
          <w:p w14:paraId="07566496" w14:textId="77777777" w:rsidR="00000000" w:rsidRDefault="00000000">
            <w:pPr>
              <w:tabs>
                <w:tab w:val="left" w:pos="5040"/>
              </w:tabs>
            </w:pPr>
            <w:r>
              <w:t>Adjunct Instructor</w:t>
            </w:r>
          </w:p>
        </w:tc>
        <w:tc>
          <w:tcPr>
            <w:tcW w:w="1912" w:type="dxa"/>
            <w:tcBorders>
              <w:top w:val="nil"/>
              <w:left w:val="nil"/>
              <w:bottom w:val="nil"/>
              <w:right w:val="nil"/>
            </w:tcBorders>
          </w:tcPr>
          <w:p w14:paraId="185D7169" w14:textId="77777777" w:rsidR="00000000" w:rsidRDefault="00000000">
            <w:pPr>
              <w:tabs>
                <w:tab w:val="left" w:pos="5040"/>
              </w:tabs>
            </w:pPr>
            <w:r>
              <w:t>Saint Joseph's University. Philadelphia, PA</w:t>
            </w:r>
          </w:p>
        </w:tc>
        <w:tc>
          <w:tcPr>
            <w:tcW w:w="2284" w:type="dxa"/>
            <w:tcBorders>
              <w:top w:val="nil"/>
              <w:left w:val="nil"/>
              <w:bottom w:val="nil"/>
              <w:right w:val="nil"/>
            </w:tcBorders>
          </w:tcPr>
          <w:p w14:paraId="53D49559" w14:textId="77777777" w:rsidR="00000000" w:rsidRDefault="00000000"/>
        </w:tc>
        <w:tc>
          <w:tcPr>
            <w:tcW w:w="2045" w:type="dxa"/>
            <w:tcBorders>
              <w:top w:val="nil"/>
              <w:left w:val="nil"/>
              <w:bottom w:val="nil"/>
              <w:right w:val="nil"/>
            </w:tcBorders>
          </w:tcPr>
          <w:p w14:paraId="1D7246C2" w14:textId="77777777" w:rsidR="00000000" w:rsidRDefault="00000000">
            <w:pPr>
              <w:tabs>
                <w:tab w:val="left" w:pos="5040"/>
              </w:tabs>
            </w:pPr>
            <w:r>
              <w:t>2009 - 2016</w:t>
            </w:r>
          </w:p>
        </w:tc>
      </w:tr>
      <w:tr w:rsidR="00000000" w14:paraId="55886026" w14:textId="77777777">
        <w:tblPrEx>
          <w:tblCellMar>
            <w:top w:w="0" w:type="dxa"/>
            <w:bottom w:w="0" w:type="dxa"/>
          </w:tblCellMar>
        </w:tblPrEx>
        <w:tc>
          <w:tcPr>
            <w:tcW w:w="3119" w:type="dxa"/>
            <w:tcBorders>
              <w:top w:val="nil"/>
              <w:left w:val="nil"/>
              <w:bottom w:val="nil"/>
              <w:right w:val="nil"/>
            </w:tcBorders>
          </w:tcPr>
          <w:p w14:paraId="661C459E" w14:textId="77777777" w:rsidR="00000000" w:rsidRDefault="00000000">
            <w:pPr>
              <w:tabs>
                <w:tab w:val="left" w:pos="5040"/>
              </w:tabs>
            </w:pPr>
            <w:r>
              <w:t>Adjunct Instructor</w:t>
            </w:r>
          </w:p>
        </w:tc>
        <w:tc>
          <w:tcPr>
            <w:tcW w:w="1912" w:type="dxa"/>
            <w:tcBorders>
              <w:top w:val="nil"/>
              <w:left w:val="nil"/>
              <w:bottom w:val="nil"/>
              <w:right w:val="nil"/>
            </w:tcBorders>
          </w:tcPr>
          <w:p w14:paraId="65A7A546" w14:textId="77777777" w:rsidR="00000000" w:rsidRDefault="00000000">
            <w:pPr>
              <w:tabs>
                <w:tab w:val="left" w:pos="5040"/>
              </w:tabs>
            </w:pPr>
            <w:r>
              <w:t>Texas State University. San Marcos, TX</w:t>
            </w:r>
          </w:p>
        </w:tc>
        <w:tc>
          <w:tcPr>
            <w:tcW w:w="2284" w:type="dxa"/>
            <w:tcBorders>
              <w:top w:val="nil"/>
              <w:left w:val="nil"/>
              <w:bottom w:val="nil"/>
              <w:right w:val="nil"/>
            </w:tcBorders>
          </w:tcPr>
          <w:p w14:paraId="6B7C5754" w14:textId="77777777" w:rsidR="00000000" w:rsidRDefault="00000000"/>
        </w:tc>
        <w:tc>
          <w:tcPr>
            <w:tcW w:w="2045" w:type="dxa"/>
            <w:tcBorders>
              <w:top w:val="nil"/>
              <w:left w:val="nil"/>
              <w:bottom w:val="nil"/>
              <w:right w:val="nil"/>
            </w:tcBorders>
          </w:tcPr>
          <w:p w14:paraId="1C2F16BF" w14:textId="77777777" w:rsidR="00000000" w:rsidRDefault="00000000">
            <w:pPr>
              <w:tabs>
                <w:tab w:val="left" w:pos="5040"/>
              </w:tabs>
            </w:pPr>
            <w:r>
              <w:t>2004 - 2012</w:t>
            </w:r>
          </w:p>
        </w:tc>
      </w:tr>
    </w:tbl>
    <w:p w14:paraId="6BDD6592" w14:textId="77777777" w:rsidR="00000000" w:rsidRDefault="00000000">
      <w:pPr>
        <w:tabs>
          <w:tab w:val="left" w:pos="5040"/>
        </w:tabs>
      </w:pPr>
    </w:p>
    <w:p w14:paraId="278E9517" w14:textId="77777777" w:rsidR="00000000" w:rsidRDefault="00000000">
      <w:pPr>
        <w:pStyle w:val="Heading3"/>
      </w:pPr>
      <w:r>
        <w:t>D. Relevant Professional Experience</w:t>
      </w:r>
    </w:p>
    <w:p w14:paraId="23FA615C" w14:textId="77777777" w:rsidR="00000000" w:rsidRDefault="00000000"/>
    <w:tbl>
      <w:tblPr>
        <w:tblW w:w="5000" w:type="pct"/>
        <w:tblLayout w:type="fixed"/>
        <w:tblCellMar>
          <w:left w:w="115" w:type="dxa"/>
          <w:right w:w="115" w:type="dxa"/>
        </w:tblCellMar>
        <w:tblLook w:val="0000" w:firstRow="0" w:lastRow="0" w:firstColumn="0" w:lastColumn="0" w:noHBand="0" w:noVBand="0"/>
      </w:tblPr>
      <w:tblGrid>
        <w:gridCol w:w="3119"/>
        <w:gridCol w:w="1912"/>
        <w:gridCol w:w="2284"/>
        <w:gridCol w:w="2045"/>
      </w:tblGrid>
      <w:tr w:rsidR="00000000" w14:paraId="4F427926" w14:textId="77777777">
        <w:tblPrEx>
          <w:tblCellMar>
            <w:top w:w="0" w:type="dxa"/>
            <w:bottom w:w="0" w:type="dxa"/>
          </w:tblCellMar>
        </w:tblPrEx>
        <w:trPr>
          <w:cantSplit/>
          <w:tblHeader/>
        </w:trPr>
        <w:tc>
          <w:tcPr>
            <w:tcW w:w="3119" w:type="dxa"/>
            <w:tcBorders>
              <w:top w:val="nil"/>
              <w:left w:val="nil"/>
              <w:bottom w:val="nil"/>
              <w:right w:val="nil"/>
            </w:tcBorders>
          </w:tcPr>
          <w:p w14:paraId="5775BD45" w14:textId="77777777" w:rsidR="00000000" w:rsidRDefault="00000000">
            <w:pPr>
              <w:tabs>
                <w:tab w:val="left" w:pos="5040"/>
              </w:tabs>
              <w:rPr>
                <w:i/>
                <w:iCs/>
              </w:rPr>
            </w:pPr>
            <w:r>
              <w:rPr>
                <w:i/>
                <w:iCs/>
              </w:rPr>
              <w:t>Position</w:t>
            </w:r>
          </w:p>
        </w:tc>
        <w:tc>
          <w:tcPr>
            <w:tcW w:w="1912" w:type="dxa"/>
            <w:tcBorders>
              <w:top w:val="nil"/>
              <w:left w:val="nil"/>
              <w:bottom w:val="nil"/>
              <w:right w:val="nil"/>
            </w:tcBorders>
          </w:tcPr>
          <w:p w14:paraId="5AEAD868" w14:textId="77777777" w:rsidR="00000000" w:rsidRDefault="00000000">
            <w:pPr>
              <w:tabs>
                <w:tab w:val="left" w:pos="5040"/>
              </w:tabs>
              <w:rPr>
                <w:i/>
                <w:iCs/>
              </w:rPr>
            </w:pPr>
            <w:r>
              <w:rPr>
                <w:i/>
                <w:iCs/>
              </w:rPr>
              <w:t>Entity</w:t>
            </w:r>
          </w:p>
        </w:tc>
        <w:tc>
          <w:tcPr>
            <w:tcW w:w="2284" w:type="dxa"/>
            <w:tcBorders>
              <w:top w:val="nil"/>
              <w:left w:val="nil"/>
              <w:bottom w:val="nil"/>
              <w:right w:val="nil"/>
            </w:tcBorders>
          </w:tcPr>
          <w:p w14:paraId="7E7CED89" w14:textId="77777777" w:rsidR="00000000" w:rsidRDefault="00000000">
            <w:pPr>
              <w:tabs>
                <w:tab w:val="left" w:pos="5040"/>
              </w:tabs>
              <w:rPr>
                <w:i/>
                <w:iCs/>
              </w:rPr>
            </w:pPr>
            <w:r>
              <w:rPr>
                <w:i/>
                <w:iCs/>
              </w:rPr>
              <w:t>Comments</w:t>
            </w:r>
          </w:p>
        </w:tc>
        <w:tc>
          <w:tcPr>
            <w:tcW w:w="2045" w:type="dxa"/>
            <w:tcBorders>
              <w:top w:val="nil"/>
              <w:left w:val="nil"/>
              <w:bottom w:val="nil"/>
              <w:right w:val="nil"/>
            </w:tcBorders>
          </w:tcPr>
          <w:p w14:paraId="19B1A638" w14:textId="77777777" w:rsidR="00000000" w:rsidRDefault="00000000">
            <w:pPr>
              <w:tabs>
                <w:tab w:val="left" w:pos="5040"/>
              </w:tabs>
              <w:rPr>
                <w:i/>
                <w:iCs/>
              </w:rPr>
            </w:pPr>
            <w:r>
              <w:rPr>
                <w:i/>
                <w:iCs/>
              </w:rPr>
              <w:t>Dates</w:t>
            </w:r>
          </w:p>
        </w:tc>
      </w:tr>
      <w:tr w:rsidR="00000000" w14:paraId="7E65DE47" w14:textId="77777777">
        <w:tblPrEx>
          <w:tblCellMar>
            <w:top w:w="0" w:type="dxa"/>
            <w:bottom w:w="0" w:type="dxa"/>
          </w:tblCellMar>
        </w:tblPrEx>
        <w:tc>
          <w:tcPr>
            <w:tcW w:w="3119" w:type="dxa"/>
            <w:tcBorders>
              <w:top w:val="nil"/>
              <w:left w:val="nil"/>
              <w:bottom w:val="nil"/>
              <w:right w:val="nil"/>
            </w:tcBorders>
          </w:tcPr>
          <w:p w14:paraId="442E9998" w14:textId="77777777" w:rsidR="00000000" w:rsidRDefault="00000000">
            <w:pPr>
              <w:tabs>
                <w:tab w:val="left" w:pos="5040"/>
              </w:tabs>
            </w:pPr>
            <w:r>
              <w:t>Behavior Specialist</w:t>
            </w:r>
          </w:p>
        </w:tc>
        <w:tc>
          <w:tcPr>
            <w:tcW w:w="1912" w:type="dxa"/>
            <w:tcBorders>
              <w:top w:val="nil"/>
              <w:left w:val="nil"/>
              <w:bottom w:val="nil"/>
              <w:right w:val="nil"/>
            </w:tcBorders>
          </w:tcPr>
          <w:p w14:paraId="4AC7408C" w14:textId="77777777" w:rsidR="00000000" w:rsidRDefault="00000000">
            <w:pPr>
              <w:tabs>
                <w:tab w:val="left" w:pos="5040"/>
              </w:tabs>
            </w:pPr>
            <w:r>
              <w:t xml:space="preserve">Hays Consolidated Independent </w:t>
            </w:r>
            <w:r>
              <w:lastRenderedPageBreak/>
              <w:t>School District, Hays County, TX</w:t>
            </w:r>
          </w:p>
        </w:tc>
        <w:tc>
          <w:tcPr>
            <w:tcW w:w="2284" w:type="dxa"/>
            <w:tcBorders>
              <w:top w:val="nil"/>
              <w:left w:val="nil"/>
              <w:bottom w:val="nil"/>
              <w:right w:val="nil"/>
            </w:tcBorders>
          </w:tcPr>
          <w:p w14:paraId="59041D04" w14:textId="77777777" w:rsidR="00000000" w:rsidRDefault="00000000">
            <w:pPr>
              <w:tabs>
                <w:tab w:val="left" w:pos="5040"/>
              </w:tabs>
            </w:pPr>
          </w:p>
        </w:tc>
        <w:tc>
          <w:tcPr>
            <w:tcW w:w="2045" w:type="dxa"/>
            <w:tcBorders>
              <w:top w:val="nil"/>
              <w:left w:val="nil"/>
              <w:bottom w:val="nil"/>
              <w:right w:val="nil"/>
            </w:tcBorders>
          </w:tcPr>
          <w:p w14:paraId="0DD9FA59" w14:textId="77777777" w:rsidR="00000000" w:rsidRDefault="00000000">
            <w:pPr>
              <w:tabs>
                <w:tab w:val="left" w:pos="5040"/>
              </w:tabs>
            </w:pPr>
            <w:r>
              <w:t>August 2009 - June 2012</w:t>
            </w:r>
          </w:p>
        </w:tc>
      </w:tr>
      <w:tr w:rsidR="00000000" w14:paraId="7D4167C1" w14:textId="77777777">
        <w:tblPrEx>
          <w:tblCellMar>
            <w:top w:w="0" w:type="dxa"/>
            <w:bottom w:w="0" w:type="dxa"/>
          </w:tblCellMar>
        </w:tblPrEx>
        <w:tc>
          <w:tcPr>
            <w:tcW w:w="3119" w:type="dxa"/>
            <w:tcBorders>
              <w:top w:val="nil"/>
              <w:left w:val="nil"/>
              <w:bottom w:val="nil"/>
              <w:right w:val="nil"/>
            </w:tcBorders>
          </w:tcPr>
          <w:p w14:paraId="250D419B" w14:textId="77777777" w:rsidR="00000000" w:rsidRDefault="00000000">
            <w:pPr>
              <w:tabs>
                <w:tab w:val="left" w:pos="5040"/>
              </w:tabs>
            </w:pPr>
            <w:r>
              <w:t>Special Education Teacher</w:t>
            </w:r>
          </w:p>
        </w:tc>
        <w:tc>
          <w:tcPr>
            <w:tcW w:w="1912" w:type="dxa"/>
            <w:tcBorders>
              <w:top w:val="nil"/>
              <w:left w:val="nil"/>
              <w:bottom w:val="nil"/>
              <w:right w:val="nil"/>
            </w:tcBorders>
          </w:tcPr>
          <w:p w14:paraId="089A9BDF" w14:textId="77777777" w:rsidR="00000000" w:rsidRDefault="00000000">
            <w:pPr>
              <w:tabs>
                <w:tab w:val="left" w:pos="5040"/>
              </w:tabs>
            </w:pPr>
            <w:r>
              <w:t>David Crockett High School</w:t>
            </w:r>
          </w:p>
        </w:tc>
        <w:tc>
          <w:tcPr>
            <w:tcW w:w="2284" w:type="dxa"/>
            <w:tcBorders>
              <w:top w:val="nil"/>
              <w:left w:val="nil"/>
              <w:bottom w:val="nil"/>
              <w:right w:val="nil"/>
            </w:tcBorders>
          </w:tcPr>
          <w:p w14:paraId="2E5A7535" w14:textId="77777777" w:rsidR="00000000" w:rsidRDefault="00000000">
            <w:pPr>
              <w:tabs>
                <w:tab w:val="left" w:pos="5040"/>
              </w:tabs>
            </w:pPr>
          </w:p>
        </w:tc>
        <w:tc>
          <w:tcPr>
            <w:tcW w:w="2045" w:type="dxa"/>
            <w:tcBorders>
              <w:top w:val="nil"/>
              <w:left w:val="nil"/>
              <w:bottom w:val="nil"/>
              <w:right w:val="nil"/>
            </w:tcBorders>
          </w:tcPr>
          <w:p w14:paraId="5F4F38C3" w14:textId="77777777" w:rsidR="00000000" w:rsidRDefault="00000000">
            <w:pPr>
              <w:tabs>
                <w:tab w:val="left" w:pos="5040"/>
              </w:tabs>
            </w:pPr>
            <w:r>
              <w:t>1989 - 2009</w:t>
            </w:r>
          </w:p>
        </w:tc>
      </w:tr>
      <w:tr w:rsidR="00000000" w14:paraId="093F9F05" w14:textId="77777777">
        <w:tblPrEx>
          <w:tblCellMar>
            <w:top w:w="0" w:type="dxa"/>
            <w:bottom w:w="0" w:type="dxa"/>
          </w:tblCellMar>
        </w:tblPrEx>
        <w:tc>
          <w:tcPr>
            <w:tcW w:w="3119" w:type="dxa"/>
            <w:tcBorders>
              <w:top w:val="nil"/>
              <w:left w:val="nil"/>
              <w:bottom w:val="nil"/>
              <w:right w:val="nil"/>
            </w:tcBorders>
          </w:tcPr>
          <w:p w14:paraId="51364BED" w14:textId="77777777" w:rsidR="00000000" w:rsidRDefault="00000000">
            <w:pPr>
              <w:tabs>
                <w:tab w:val="left" w:pos="5040"/>
              </w:tabs>
            </w:pPr>
            <w:r>
              <w:t>Special Education Teacher</w:t>
            </w:r>
          </w:p>
        </w:tc>
        <w:tc>
          <w:tcPr>
            <w:tcW w:w="1912" w:type="dxa"/>
            <w:tcBorders>
              <w:top w:val="nil"/>
              <w:left w:val="nil"/>
              <w:bottom w:val="nil"/>
              <w:right w:val="nil"/>
            </w:tcBorders>
          </w:tcPr>
          <w:p w14:paraId="2B0BA3D5" w14:textId="77777777" w:rsidR="00000000" w:rsidRDefault="00000000">
            <w:pPr>
              <w:tabs>
                <w:tab w:val="left" w:pos="5040"/>
              </w:tabs>
            </w:pPr>
            <w:r>
              <w:t>Austin Independent School District, Austin, TX</w:t>
            </w:r>
          </w:p>
        </w:tc>
        <w:tc>
          <w:tcPr>
            <w:tcW w:w="2284" w:type="dxa"/>
            <w:tcBorders>
              <w:top w:val="nil"/>
              <w:left w:val="nil"/>
              <w:bottom w:val="nil"/>
              <w:right w:val="nil"/>
            </w:tcBorders>
          </w:tcPr>
          <w:p w14:paraId="7898E8F5" w14:textId="77777777" w:rsidR="00000000" w:rsidRDefault="00000000">
            <w:pPr>
              <w:tabs>
                <w:tab w:val="left" w:pos="5040"/>
              </w:tabs>
            </w:pPr>
          </w:p>
        </w:tc>
        <w:tc>
          <w:tcPr>
            <w:tcW w:w="2045" w:type="dxa"/>
            <w:tcBorders>
              <w:top w:val="nil"/>
              <w:left w:val="nil"/>
              <w:bottom w:val="nil"/>
              <w:right w:val="nil"/>
            </w:tcBorders>
          </w:tcPr>
          <w:p w14:paraId="1D2E0341" w14:textId="77777777" w:rsidR="00000000" w:rsidRDefault="00000000">
            <w:pPr>
              <w:tabs>
                <w:tab w:val="left" w:pos="5040"/>
              </w:tabs>
            </w:pPr>
            <w:r>
              <w:t>January 1987 - 2009</w:t>
            </w:r>
          </w:p>
        </w:tc>
      </w:tr>
      <w:tr w:rsidR="00000000" w14:paraId="75FBCFAA" w14:textId="77777777">
        <w:tblPrEx>
          <w:tblCellMar>
            <w:top w:w="0" w:type="dxa"/>
            <w:bottom w:w="0" w:type="dxa"/>
          </w:tblCellMar>
        </w:tblPrEx>
        <w:tc>
          <w:tcPr>
            <w:tcW w:w="3119" w:type="dxa"/>
            <w:tcBorders>
              <w:top w:val="nil"/>
              <w:left w:val="nil"/>
              <w:bottom w:val="nil"/>
              <w:right w:val="nil"/>
            </w:tcBorders>
          </w:tcPr>
          <w:p w14:paraId="68C44474" w14:textId="77777777" w:rsidR="00000000" w:rsidRDefault="00000000">
            <w:pPr>
              <w:tabs>
                <w:tab w:val="left" w:pos="5040"/>
              </w:tabs>
            </w:pPr>
            <w:r>
              <w:t>Adjunct Instructor</w:t>
            </w:r>
          </w:p>
        </w:tc>
        <w:tc>
          <w:tcPr>
            <w:tcW w:w="1912" w:type="dxa"/>
            <w:tcBorders>
              <w:top w:val="nil"/>
              <w:left w:val="nil"/>
              <w:bottom w:val="nil"/>
              <w:right w:val="nil"/>
            </w:tcBorders>
          </w:tcPr>
          <w:p w14:paraId="4C82F47A" w14:textId="77777777" w:rsidR="00000000" w:rsidRDefault="00000000">
            <w:pPr>
              <w:tabs>
                <w:tab w:val="left" w:pos="5040"/>
              </w:tabs>
            </w:pPr>
            <w:r>
              <w:t>Austin Community College, Austin, TX</w:t>
            </w:r>
          </w:p>
        </w:tc>
        <w:tc>
          <w:tcPr>
            <w:tcW w:w="2284" w:type="dxa"/>
            <w:tcBorders>
              <w:top w:val="nil"/>
              <w:left w:val="nil"/>
              <w:bottom w:val="nil"/>
              <w:right w:val="nil"/>
            </w:tcBorders>
          </w:tcPr>
          <w:p w14:paraId="56E9BA18" w14:textId="77777777" w:rsidR="00000000" w:rsidRDefault="00000000">
            <w:pPr>
              <w:tabs>
                <w:tab w:val="left" w:pos="5040"/>
              </w:tabs>
            </w:pPr>
          </w:p>
        </w:tc>
        <w:tc>
          <w:tcPr>
            <w:tcW w:w="2045" w:type="dxa"/>
            <w:tcBorders>
              <w:top w:val="nil"/>
              <w:left w:val="nil"/>
              <w:bottom w:val="nil"/>
              <w:right w:val="nil"/>
            </w:tcBorders>
          </w:tcPr>
          <w:p w14:paraId="5F951963" w14:textId="77777777" w:rsidR="00000000" w:rsidRDefault="00000000">
            <w:pPr>
              <w:tabs>
                <w:tab w:val="left" w:pos="5040"/>
              </w:tabs>
            </w:pPr>
            <w:r>
              <w:t>January 2001 - May 2001</w:t>
            </w:r>
          </w:p>
        </w:tc>
      </w:tr>
      <w:tr w:rsidR="00000000" w14:paraId="1334A55B" w14:textId="77777777">
        <w:tblPrEx>
          <w:tblCellMar>
            <w:top w:w="0" w:type="dxa"/>
            <w:bottom w:w="0" w:type="dxa"/>
          </w:tblCellMar>
        </w:tblPrEx>
        <w:tc>
          <w:tcPr>
            <w:tcW w:w="3119" w:type="dxa"/>
            <w:tcBorders>
              <w:top w:val="nil"/>
              <w:left w:val="nil"/>
              <w:bottom w:val="nil"/>
              <w:right w:val="nil"/>
            </w:tcBorders>
          </w:tcPr>
          <w:p w14:paraId="585AB1C1" w14:textId="77777777" w:rsidR="00000000" w:rsidRDefault="00000000">
            <w:pPr>
              <w:tabs>
                <w:tab w:val="left" w:pos="5040"/>
              </w:tabs>
            </w:pPr>
            <w:r>
              <w:t>Special Education Teacher</w:t>
            </w:r>
          </w:p>
        </w:tc>
        <w:tc>
          <w:tcPr>
            <w:tcW w:w="1912" w:type="dxa"/>
            <w:tcBorders>
              <w:top w:val="nil"/>
              <w:left w:val="nil"/>
              <w:bottom w:val="nil"/>
              <w:right w:val="nil"/>
            </w:tcBorders>
          </w:tcPr>
          <w:p w14:paraId="2A6222D7" w14:textId="77777777" w:rsidR="00000000" w:rsidRDefault="00000000">
            <w:pPr>
              <w:tabs>
                <w:tab w:val="left" w:pos="5040"/>
              </w:tabs>
            </w:pPr>
            <w:r>
              <w:t>Rio Grande School (Alternative Campus for Students with Emotional Disturbance)</w:t>
            </w:r>
          </w:p>
        </w:tc>
        <w:tc>
          <w:tcPr>
            <w:tcW w:w="2284" w:type="dxa"/>
            <w:tcBorders>
              <w:top w:val="nil"/>
              <w:left w:val="nil"/>
              <w:bottom w:val="nil"/>
              <w:right w:val="nil"/>
            </w:tcBorders>
          </w:tcPr>
          <w:p w14:paraId="11DF50E6" w14:textId="77777777" w:rsidR="00000000" w:rsidRDefault="00000000">
            <w:pPr>
              <w:tabs>
                <w:tab w:val="left" w:pos="5040"/>
              </w:tabs>
            </w:pPr>
          </w:p>
        </w:tc>
        <w:tc>
          <w:tcPr>
            <w:tcW w:w="2045" w:type="dxa"/>
            <w:tcBorders>
              <w:top w:val="nil"/>
              <w:left w:val="nil"/>
              <w:bottom w:val="nil"/>
              <w:right w:val="nil"/>
            </w:tcBorders>
          </w:tcPr>
          <w:p w14:paraId="3F2F4346" w14:textId="77777777" w:rsidR="00000000" w:rsidRDefault="00000000">
            <w:pPr>
              <w:tabs>
                <w:tab w:val="left" w:pos="5040"/>
              </w:tabs>
            </w:pPr>
            <w:r>
              <w:t>1987 - 1989</w:t>
            </w:r>
          </w:p>
        </w:tc>
      </w:tr>
    </w:tbl>
    <w:p w14:paraId="65B84E20" w14:textId="77777777" w:rsidR="00000000" w:rsidRDefault="00000000"/>
    <w:p w14:paraId="6A9A190F" w14:textId="77777777" w:rsidR="00000000" w:rsidRDefault="00000000">
      <w:pPr>
        <w:tabs>
          <w:tab w:val="left" w:pos="5040"/>
        </w:tabs>
      </w:pPr>
    </w:p>
    <w:p w14:paraId="34C042D2" w14:textId="77777777" w:rsidR="00000000" w:rsidRDefault="00000000">
      <w:pPr>
        <w:pStyle w:val="Heading3"/>
      </w:pPr>
      <w:r>
        <w:t>E. Other Professional Credentials (licensure, certification, etc.)</w:t>
      </w:r>
    </w:p>
    <w:p w14:paraId="4ED03B1E" w14:textId="77777777" w:rsidR="00000000" w:rsidRDefault="00000000">
      <w:pPr>
        <w:ind w:left="1080" w:hanging="360"/>
      </w:pPr>
    </w:p>
    <w:p w14:paraId="2578DD05" w14:textId="77777777" w:rsidR="00000000" w:rsidRDefault="00000000">
      <w:pPr>
        <w:ind w:left="720"/>
      </w:pPr>
      <w:r>
        <w:t xml:space="preserve">Texas Educator Certificate: Emotionally Disturbed; Grades PK - 12, Texas Education Agency. (August 17, 1988 - Present). </w:t>
      </w:r>
    </w:p>
    <w:p w14:paraId="28C3CA9B" w14:textId="77777777" w:rsidR="00000000" w:rsidRDefault="00000000">
      <w:pPr>
        <w:ind w:left="1440"/>
        <w:rPr>
          <w:rFonts w:ascii="Lucida Console" w:hAnsi="Lucida Console" w:cs="Lucida Console"/>
          <w:color w:val="333399"/>
          <w:sz w:val="16"/>
          <w:szCs w:val="16"/>
        </w:rPr>
      </w:pPr>
    </w:p>
    <w:p w14:paraId="7A406237" w14:textId="77777777" w:rsidR="00000000" w:rsidRDefault="00000000">
      <w:pPr>
        <w:ind w:left="1080" w:hanging="360"/>
      </w:pPr>
    </w:p>
    <w:p w14:paraId="1304C3E1" w14:textId="77777777" w:rsidR="00000000" w:rsidRDefault="00000000">
      <w:pPr>
        <w:ind w:left="720"/>
      </w:pPr>
      <w:r>
        <w:t xml:space="preserve">Texas Educator Certificate: Secondary English; Grades 6 - 12, Texas Education Agency. (August 17, 1988 - Present). </w:t>
      </w:r>
    </w:p>
    <w:p w14:paraId="38DB57CB" w14:textId="77777777" w:rsidR="00000000" w:rsidRDefault="00000000">
      <w:pPr>
        <w:ind w:left="1440"/>
        <w:rPr>
          <w:rFonts w:ascii="Lucida Console" w:hAnsi="Lucida Console" w:cs="Lucida Console"/>
          <w:color w:val="333399"/>
          <w:sz w:val="16"/>
          <w:szCs w:val="16"/>
        </w:rPr>
      </w:pPr>
    </w:p>
    <w:p w14:paraId="51C3E468" w14:textId="77777777" w:rsidR="00000000" w:rsidRDefault="00000000">
      <w:pPr>
        <w:ind w:left="1080" w:hanging="360"/>
      </w:pPr>
    </w:p>
    <w:p w14:paraId="631E4591" w14:textId="77777777" w:rsidR="00000000" w:rsidRDefault="00000000">
      <w:pPr>
        <w:ind w:left="720"/>
      </w:pPr>
      <w:r>
        <w:t xml:space="preserve">Texas Educator Certificate: Secondary Sociology; Grades 6 - 12, Texas Education Agency. (August 17, 1988 - Present). </w:t>
      </w:r>
    </w:p>
    <w:p w14:paraId="1B5FB913" w14:textId="77777777" w:rsidR="00000000" w:rsidRDefault="00000000">
      <w:pPr>
        <w:ind w:left="1440"/>
        <w:rPr>
          <w:rFonts w:ascii="Lucida Console" w:hAnsi="Lucida Console" w:cs="Lucida Console"/>
          <w:color w:val="333399"/>
          <w:sz w:val="16"/>
          <w:szCs w:val="16"/>
        </w:rPr>
      </w:pPr>
    </w:p>
    <w:p w14:paraId="424BC8DF" w14:textId="77777777" w:rsidR="00000000" w:rsidRDefault="00000000">
      <w:pPr>
        <w:ind w:left="1080" w:hanging="360"/>
      </w:pPr>
    </w:p>
    <w:p w14:paraId="7065EAFA" w14:textId="77777777" w:rsidR="00000000" w:rsidRDefault="00000000">
      <w:pPr>
        <w:ind w:left="720"/>
      </w:pPr>
      <w:r>
        <w:t xml:space="preserve">Texas Educator Certificate: Principal; Grades EC - 12, Texas Education Agency. (2007 - August 31, 2026). </w:t>
      </w:r>
    </w:p>
    <w:p w14:paraId="10F45C1A" w14:textId="77777777" w:rsidR="00000000" w:rsidRDefault="00000000">
      <w:pPr>
        <w:ind w:left="1440"/>
      </w:pPr>
    </w:p>
    <w:p w14:paraId="097E1EDA" w14:textId="77777777" w:rsidR="00000000" w:rsidRDefault="00000000">
      <w:pPr>
        <w:tabs>
          <w:tab w:val="left" w:pos="5040"/>
        </w:tabs>
        <w:rPr>
          <w:b/>
          <w:bCs/>
        </w:rPr>
      </w:pPr>
    </w:p>
    <w:p w14:paraId="467236A9" w14:textId="77777777" w:rsidR="00000000" w:rsidRDefault="00000000">
      <w:pPr>
        <w:tabs>
          <w:tab w:val="left" w:pos="5040"/>
        </w:tabs>
        <w:rPr>
          <w:b/>
          <w:bCs/>
        </w:rPr>
      </w:pPr>
    </w:p>
    <w:p w14:paraId="26A7C458" w14:textId="77777777" w:rsidR="00000000" w:rsidRDefault="00000000">
      <w:pPr>
        <w:pStyle w:val="Heading2"/>
      </w:pPr>
      <w:r>
        <w:t>II. TEACHING</w:t>
      </w:r>
    </w:p>
    <w:p w14:paraId="0D241A5F" w14:textId="77777777" w:rsidR="00000000" w:rsidRDefault="00000000">
      <w:pPr>
        <w:tabs>
          <w:tab w:val="left" w:pos="5040"/>
        </w:tabs>
      </w:pPr>
    </w:p>
    <w:p w14:paraId="3D145D0B" w14:textId="77777777" w:rsidR="00000000" w:rsidRDefault="00000000">
      <w:pPr>
        <w:pStyle w:val="Heading3"/>
      </w:pPr>
      <w:r>
        <w:t>A. Teaching Honors and Awards:</w:t>
      </w:r>
    </w:p>
    <w:p w14:paraId="5142411E" w14:textId="77777777" w:rsidR="00000000" w:rsidRDefault="00000000">
      <w:pPr>
        <w:ind w:left="720"/>
      </w:pPr>
    </w:p>
    <w:p w14:paraId="75C8F8BB" w14:textId="77777777" w:rsidR="00000000" w:rsidRDefault="00000000">
      <w:pPr>
        <w:ind w:left="720"/>
      </w:pPr>
      <w:r>
        <w:t>Award / Honor Recipient: Graduating Student Recognition of Campus Support, Vice President for Student Affairs.</w:t>
      </w:r>
    </w:p>
    <w:p w14:paraId="39FB2029" w14:textId="77777777" w:rsidR="00000000" w:rsidRDefault="00000000">
      <w:pPr>
        <w:ind w:left="1080"/>
      </w:pPr>
      <w:r>
        <w:t>2018</w:t>
      </w:r>
    </w:p>
    <w:p w14:paraId="720D930B" w14:textId="77777777" w:rsidR="00000000" w:rsidRDefault="00000000">
      <w:pPr>
        <w:ind w:left="1440"/>
        <w:rPr>
          <w:rFonts w:ascii="Lucida Console" w:hAnsi="Lucida Console" w:cs="Lucida Console"/>
          <w:color w:val="333399"/>
          <w:sz w:val="16"/>
          <w:szCs w:val="16"/>
        </w:rPr>
      </w:pPr>
    </w:p>
    <w:p w14:paraId="0DCEF826" w14:textId="77777777" w:rsidR="00000000" w:rsidRDefault="00000000">
      <w:pPr>
        <w:ind w:left="1080"/>
      </w:pPr>
      <w:r>
        <w:t>2015</w:t>
      </w:r>
    </w:p>
    <w:p w14:paraId="581273B0" w14:textId="77777777" w:rsidR="00000000" w:rsidRDefault="00000000">
      <w:pPr>
        <w:ind w:left="1080"/>
      </w:pPr>
      <w:r>
        <w:t>2014</w:t>
      </w:r>
    </w:p>
    <w:p w14:paraId="56ED1561" w14:textId="77777777" w:rsidR="00000000" w:rsidRDefault="00000000">
      <w:pPr>
        <w:ind w:left="1080"/>
      </w:pPr>
      <w:r>
        <w:lastRenderedPageBreak/>
        <w:t>2013</w:t>
      </w:r>
    </w:p>
    <w:p w14:paraId="605A2066" w14:textId="77777777" w:rsidR="00000000" w:rsidRDefault="00000000">
      <w:pPr>
        <w:ind w:left="1080"/>
      </w:pPr>
      <w:r>
        <w:t>2012</w:t>
      </w:r>
    </w:p>
    <w:p w14:paraId="7C99D40D" w14:textId="77777777" w:rsidR="00000000" w:rsidRDefault="00000000">
      <w:pPr>
        <w:ind w:left="1080"/>
      </w:pPr>
      <w:r>
        <w:t>2011</w:t>
      </w:r>
    </w:p>
    <w:p w14:paraId="3468DF40" w14:textId="77777777" w:rsidR="00000000" w:rsidRDefault="00000000">
      <w:pPr>
        <w:ind w:left="1080"/>
      </w:pPr>
      <w:r>
        <w:t>2010</w:t>
      </w:r>
    </w:p>
    <w:p w14:paraId="36495CB6" w14:textId="77777777" w:rsidR="00000000" w:rsidRDefault="00000000">
      <w:pPr>
        <w:ind w:left="1080"/>
      </w:pPr>
      <w:r>
        <w:t>2009</w:t>
      </w:r>
    </w:p>
    <w:p w14:paraId="37769061" w14:textId="77777777" w:rsidR="00000000" w:rsidRDefault="00000000">
      <w:pPr>
        <w:ind w:left="1080"/>
      </w:pPr>
      <w:r>
        <w:t>2007</w:t>
      </w:r>
    </w:p>
    <w:p w14:paraId="5A8DA00B" w14:textId="77777777" w:rsidR="00000000" w:rsidRDefault="00000000">
      <w:pPr>
        <w:tabs>
          <w:tab w:val="left" w:pos="5040"/>
        </w:tabs>
      </w:pPr>
    </w:p>
    <w:p w14:paraId="0641B8CA" w14:textId="77777777" w:rsidR="00000000" w:rsidRDefault="00000000">
      <w:pPr>
        <w:pStyle w:val="Heading3"/>
      </w:pPr>
      <w:r>
        <w:t>B. Courses Taught:</w:t>
      </w:r>
    </w:p>
    <w:p w14:paraId="225ADB5A" w14:textId="77777777" w:rsidR="00000000" w:rsidRDefault="00000000">
      <w:pPr>
        <w:ind w:left="720"/>
      </w:pPr>
    </w:p>
    <w:p w14:paraId="129DC77E" w14:textId="77777777" w:rsidR="00000000" w:rsidRDefault="00000000">
      <w:pPr>
        <w:ind w:left="720"/>
      </w:pPr>
      <w:r>
        <w:t>Texas State University:</w:t>
      </w:r>
    </w:p>
    <w:p w14:paraId="49FADE4D" w14:textId="77777777" w:rsidR="00000000" w:rsidRDefault="00000000">
      <w:pPr>
        <w:ind w:left="1440" w:hanging="360"/>
      </w:pPr>
    </w:p>
    <w:p w14:paraId="382F0C49" w14:textId="77777777" w:rsidR="00000000" w:rsidRDefault="00000000">
      <w:pPr>
        <w:ind w:left="1440" w:hanging="360"/>
      </w:pPr>
      <w:r>
        <w:t>SPED 3338 - EDUC STUD WITH EBD</w:t>
      </w:r>
    </w:p>
    <w:p w14:paraId="7FF71DF7" w14:textId="77777777" w:rsidR="00000000" w:rsidRDefault="00000000">
      <w:pPr>
        <w:ind w:left="1440" w:hanging="360"/>
      </w:pPr>
    </w:p>
    <w:p w14:paraId="46457794" w14:textId="77777777" w:rsidR="00000000" w:rsidRDefault="00000000">
      <w:pPr>
        <w:ind w:left="1440" w:hanging="360"/>
      </w:pPr>
      <w:r>
        <w:t>SPED 4310 - STDS SPECIAL ED</w:t>
      </w:r>
    </w:p>
    <w:p w14:paraId="72094380" w14:textId="77777777" w:rsidR="00000000" w:rsidRDefault="00000000">
      <w:pPr>
        <w:ind w:left="1440" w:hanging="360"/>
      </w:pPr>
    </w:p>
    <w:p w14:paraId="686F846D" w14:textId="77777777" w:rsidR="00000000" w:rsidRDefault="00000000">
      <w:pPr>
        <w:ind w:left="1440" w:hanging="360"/>
      </w:pPr>
      <w:r>
        <w:t>SPED 4344 - EDUC STUD MILD DIS</w:t>
      </w:r>
    </w:p>
    <w:p w14:paraId="19383E6A" w14:textId="77777777" w:rsidR="00000000" w:rsidRDefault="00000000">
      <w:pPr>
        <w:ind w:left="1440" w:hanging="360"/>
      </w:pPr>
    </w:p>
    <w:p w14:paraId="1DBF22CE" w14:textId="77777777" w:rsidR="00000000" w:rsidRDefault="00000000">
      <w:pPr>
        <w:ind w:left="1440" w:hanging="360"/>
      </w:pPr>
      <w:r>
        <w:t>SPED 5310 - STDS SPECIAL ED</w:t>
      </w:r>
    </w:p>
    <w:p w14:paraId="48A6F873" w14:textId="77777777" w:rsidR="00000000" w:rsidRDefault="00000000">
      <w:pPr>
        <w:ind w:left="1440" w:hanging="360"/>
      </w:pPr>
    </w:p>
    <w:p w14:paraId="489635C9" w14:textId="77777777" w:rsidR="00000000" w:rsidRDefault="00000000">
      <w:pPr>
        <w:ind w:left="1440" w:hanging="360"/>
      </w:pPr>
      <w:r>
        <w:t>SPED 5313 - EDUC STUD WITH EBD</w:t>
      </w:r>
    </w:p>
    <w:p w14:paraId="459A29F9" w14:textId="77777777" w:rsidR="00000000" w:rsidRDefault="00000000">
      <w:pPr>
        <w:ind w:left="1440" w:hanging="360"/>
      </w:pPr>
    </w:p>
    <w:p w14:paraId="46491A03" w14:textId="77777777" w:rsidR="00000000" w:rsidRDefault="00000000">
      <w:pPr>
        <w:ind w:left="1440" w:hanging="360"/>
      </w:pPr>
      <w:r>
        <w:t>SPED 5340 - PRIN PRAC EFF INST</w:t>
      </w:r>
    </w:p>
    <w:p w14:paraId="7D77B5C9" w14:textId="77777777" w:rsidR="00000000" w:rsidRDefault="00000000">
      <w:pPr>
        <w:ind w:left="1440" w:hanging="360"/>
      </w:pPr>
    </w:p>
    <w:p w14:paraId="7485D1E8" w14:textId="77777777" w:rsidR="00000000" w:rsidRDefault="00000000">
      <w:pPr>
        <w:ind w:left="1440" w:hanging="360"/>
      </w:pPr>
      <w:r>
        <w:t>SPED 5380 - PBIS IN SCHOOLS</w:t>
      </w:r>
    </w:p>
    <w:p w14:paraId="4CD2B514" w14:textId="77777777" w:rsidR="00000000" w:rsidRDefault="00000000">
      <w:pPr>
        <w:ind w:left="1440" w:hanging="360"/>
      </w:pPr>
    </w:p>
    <w:p w14:paraId="4A79AD96" w14:textId="77777777" w:rsidR="00000000" w:rsidRDefault="00000000">
      <w:pPr>
        <w:ind w:left="1440" w:hanging="360"/>
      </w:pPr>
      <w:r>
        <w:t>SPED 5382 - ADV PRAC EDU EBD</w:t>
      </w:r>
    </w:p>
    <w:p w14:paraId="39052DDB" w14:textId="77777777" w:rsidR="00000000" w:rsidRDefault="00000000">
      <w:pPr>
        <w:ind w:left="1440" w:hanging="360"/>
      </w:pPr>
    </w:p>
    <w:p w14:paraId="16BD06A6" w14:textId="77777777" w:rsidR="00000000" w:rsidRDefault="00000000">
      <w:pPr>
        <w:ind w:left="1440" w:hanging="360"/>
      </w:pPr>
      <w:r>
        <w:t>SPED 5382 - ADV PRAC EDU EMOTIONAL DIS</w:t>
      </w:r>
    </w:p>
    <w:p w14:paraId="6CB4CAD8" w14:textId="77777777" w:rsidR="00000000" w:rsidRDefault="00000000">
      <w:pPr>
        <w:ind w:left="1440" w:hanging="360"/>
      </w:pPr>
    </w:p>
    <w:p w14:paraId="6ED6B7AD" w14:textId="77777777" w:rsidR="00000000" w:rsidRDefault="00000000">
      <w:pPr>
        <w:ind w:left="1440" w:hanging="360"/>
      </w:pPr>
      <w:r>
        <w:t>SPED 5392 - BD PRACTICUM</w:t>
      </w:r>
    </w:p>
    <w:p w14:paraId="3E5167C0" w14:textId="77777777" w:rsidR="00000000" w:rsidRDefault="00000000">
      <w:pPr>
        <w:ind w:left="720"/>
      </w:pPr>
    </w:p>
    <w:p w14:paraId="54060CFC" w14:textId="77777777" w:rsidR="00000000" w:rsidRDefault="00000000">
      <w:pPr>
        <w:ind w:left="720"/>
      </w:pPr>
      <w:r>
        <w:t>Austin Community College:</w:t>
      </w:r>
    </w:p>
    <w:p w14:paraId="072D1065" w14:textId="77777777" w:rsidR="00000000" w:rsidRDefault="00000000">
      <w:pPr>
        <w:ind w:left="1440" w:hanging="360"/>
      </w:pPr>
    </w:p>
    <w:p w14:paraId="66DA94EE" w14:textId="77777777" w:rsidR="00000000" w:rsidRDefault="00000000">
      <w:pPr>
        <w:ind w:left="1440" w:hanging="360"/>
      </w:pPr>
      <w:r>
        <w:t>DEVR 1313 - Developmental Education Reading Skill II</w:t>
      </w:r>
    </w:p>
    <w:p w14:paraId="6A906F09" w14:textId="77777777" w:rsidR="00000000" w:rsidRDefault="00000000">
      <w:pPr>
        <w:ind w:left="720"/>
      </w:pPr>
    </w:p>
    <w:p w14:paraId="4200A0C9" w14:textId="77777777" w:rsidR="00000000" w:rsidRDefault="00000000">
      <w:pPr>
        <w:ind w:left="720"/>
      </w:pPr>
      <w:r>
        <w:t>St. Joseph's University:</w:t>
      </w:r>
    </w:p>
    <w:p w14:paraId="2D2503CE" w14:textId="77777777" w:rsidR="00000000" w:rsidRDefault="00000000">
      <w:pPr>
        <w:ind w:left="1440" w:hanging="360"/>
      </w:pPr>
    </w:p>
    <w:p w14:paraId="000FC5F0" w14:textId="77777777" w:rsidR="00000000" w:rsidRDefault="00000000">
      <w:pPr>
        <w:ind w:left="1440" w:hanging="360"/>
      </w:pPr>
      <w:r>
        <w:t>SPE 5165/606 - Teaching Students with Social/Emotional Disabilities</w:t>
      </w:r>
    </w:p>
    <w:p w14:paraId="78294254" w14:textId="77777777" w:rsidR="00000000" w:rsidRDefault="00000000"/>
    <w:p w14:paraId="61E28EEB" w14:textId="77777777" w:rsidR="00000000" w:rsidRDefault="00000000">
      <w:pPr>
        <w:pStyle w:val="Heading3"/>
      </w:pPr>
      <w:r>
        <w:t>C. Directed Student Learning (i.e. theses, dissertations, exit committees, etc.):</w:t>
      </w:r>
    </w:p>
    <w:p w14:paraId="4B91C555" w14:textId="77777777" w:rsidR="00000000" w:rsidRDefault="00000000">
      <w:pPr>
        <w:ind w:left="1080" w:hanging="360"/>
      </w:pPr>
    </w:p>
    <w:p w14:paraId="324C204D" w14:textId="77777777" w:rsidR="00000000" w:rsidRDefault="00000000">
      <w:pPr>
        <w:ind w:left="1080" w:hanging="360"/>
      </w:pPr>
      <w:r>
        <w:t>Member, Dissertation, "Disabled students in higher education:  Self-disclosure, accommodations, and degree persistence ", Status: Completed. (November 2020 - April 2025). Developmental Education, Texas State University.</w:t>
      </w:r>
    </w:p>
    <w:p w14:paraId="2D7FFC52" w14:textId="77777777" w:rsidR="00000000" w:rsidRDefault="00000000">
      <w:pPr>
        <w:ind w:left="2340" w:hanging="1260"/>
      </w:pPr>
      <w:r>
        <w:t>Student(s):</w:t>
      </w:r>
      <w:r>
        <w:tab/>
        <w:t>Christie Hill-Troglin, Doctoral, Ph.D.</w:t>
      </w:r>
    </w:p>
    <w:p w14:paraId="21FFA12B" w14:textId="77777777" w:rsidR="00000000" w:rsidRDefault="00000000">
      <w:pPr>
        <w:ind w:left="1440"/>
        <w:rPr>
          <w:rFonts w:ascii="Lucida Console" w:hAnsi="Lucida Console" w:cs="Lucida Console"/>
          <w:color w:val="333399"/>
          <w:sz w:val="16"/>
          <w:szCs w:val="16"/>
        </w:rPr>
      </w:pPr>
    </w:p>
    <w:p w14:paraId="66D6BE1E" w14:textId="77777777" w:rsidR="00000000" w:rsidRDefault="00000000">
      <w:pPr>
        <w:ind w:left="1080" w:hanging="360"/>
      </w:pPr>
    </w:p>
    <w:p w14:paraId="57487A63" w14:textId="77777777" w:rsidR="00000000" w:rsidRDefault="00000000">
      <w:pPr>
        <w:ind w:left="1080" w:hanging="360"/>
      </w:pPr>
      <w:r>
        <w:t xml:space="preserve">Member, Dissertation, "Common contributing factors for positive post-secondary outcomes in individuals with intellectual and developmental disabilities: A qualitative </w:t>
      </w:r>
      <w:r>
        <w:lastRenderedPageBreak/>
        <w:t>study of family group perspectives", Status: Completed. (March 2025). Counseling, Leadership, Adult Education &amp; School Psychology, Texas State University.</w:t>
      </w:r>
    </w:p>
    <w:p w14:paraId="128BFA9D" w14:textId="77777777" w:rsidR="00000000" w:rsidRDefault="00000000">
      <w:pPr>
        <w:ind w:left="2340" w:hanging="1260"/>
      </w:pPr>
      <w:r>
        <w:t>Student(s):</w:t>
      </w:r>
      <w:r>
        <w:tab/>
        <w:t>Meridith Walling, Doctoral, Ph.D.</w:t>
      </w:r>
    </w:p>
    <w:p w14:paraId="1F1A19ED" w14:textId="77777777" w:rsidR="00000000" w:rsidRDefault="00000000">
      <w:pPr>
        <w:ind w:left="1440"/>
        <w:rPr>
          <w:rFonts w:ascii="Lucida Console" w:hAnsi="Lucida Console" w:cs="Lucida Console"/>
          <w:color w:val="333399"/>
          <w:sz w:val="16"/>
          <w:szCs w:val="16"/>
        </w:rPr>
      </w:pPr>
    </w:p>
    <w:p w14:paraId="4761581D" w14:textId="77777777" w:rsidR="00000000" w:rsidRDefault="00000000">
      <w:pPr>
        <w:ind w:left="1080" w:hanging="360"/>
      </w:pPr>
    </w:p>
    <w:p w14:paraId="7C7E2128" w14:textId="77777777" w:rsidR="00000000" w:rsidRDefault="00000000">
      <w:pPr>
        <w:ind w:left="1080" w:hanging="360"/>
      </w:pPr>
      <w:r>
        <w:t>Member, Dissertation, "Student to teacher:  An exploration of the Hispanic individual’s journey to build self-efficacy on the road to becoming a teacher", Status: Completed. (August 2021 - February 2022). School Leadership, University of Mary Hardin-Baylor.</w:t>
      </w:r>
    </w:p>
    <w:p w14:paraId="0DCAE675" w14:textId="77777777" w:rsidR="00000000" w:rsidRDefault="00000000">
      <w:pPr>
        <w:ind w:left="2340" w:hanging="1260"/>
      </w:pPr>
      <w:r>
        <w:t>Student(s):</w:t>
      </w:r>
      <w:r>
        <w:tab/>
        <w:t>Damon Adams, Doctoral, Ed.D.</w:t>
      </w:r>
    </w:p>
    <w:p w14:paraId="3BF7D1C6" w14:textId="77777777" w:rsidR="00000000" w:rsidRDefault="00000000">
      <w:pPr>
        <w:ind w:left="1440"/>
      </w:pPr>
    </w:p>
    <w:p w14:paraId="2D376668" w14:textId="77777777" w:rsidR="00000000" w:rsidRDefault="00000000">
      <w:pPr>
        <w:ind w:left="1800" w:hanging="360"/>
      </w:pPr>
      <w:r>
        <w:t>Additional Comments: ​Completed</w:t>
      </w:r>
    </w:p>
    <w:p w14:paraId="41607694" w14:textId="77777777" w:rsidR="00000000" w:rsidRDefault="00000000">
      <w:pPr>
        <w:ind w:left="1080" w:hanging="360"/>
      </w:pPr>
    </w:p>
    <w:p w14:paraId="2CB1DA97" w14:textId="77777777" w:rsidR="00000000" w:rsidRDefault="00000000">
      <w:pPr>
        <w:ind w:left="1080" w:hanging="360"/>
      </w:pPr>
      <w:r>
        <w:t xml:space="preserve">Member, Dissertation, "Incarcerated Hispanic females with disabilities: Perceived barriers returning to public schools", Status: Completed. (January 2015 - November 2017). Special Education, University of Texas </w:t>
      </w:r>
      <w:proofErr w:type="gramStart"/>
      <w:r>
        <w:t>at</w:t>
      </w:r>
      <w:proofErr w:type="gramEnd"/>
      <w:r>
        <w:t xml:space="preserve"> Austin.</w:t>
      </w:r>
    </w:p>
    <w:p w14:paraId="3E1BAFFE" w14:textId="77777777" w:rsidR="00000000" w:rsidRDefault="00000000">
      <w:pPr>
        <w:ind w:left="2340" w:hanging="1260"/>
      </w:pPr>
      <w:r>
        <w:t>Student(s):</w:t>
      </w:r>
      <w:r>
        <w:tab/>
        <w:t>Veronica Ruiz, Doctoral, Ph.D.</w:t>
      </w:r>
    </w:p>
    <w:p w14:paraId="473B74A5" w14:textId="77777777" w:rsidR="00000000" w:rsidRDefault="00000000">
      <w:pPr>
        <w:ind w:left="1440"/>
        <w:rPr>
          <w:color w:val="0000FF"/>
          <w:u w:val="single"/>
        </w:rPr>
      </w:pPr>
      <w:hyperlink r:id="rId6" w:history="1">
        <w:r>
          <w:rPr>
            <w:color w:val="0000FF"/>
            <w:u w:val="single"/>
          </w:rPr>
          <w:t>V. Ruiz dissertation 11.10.2017-1.docx</w:t>
        </w:r>
      </w:hyperlink>
    </w:p>
    <w:p w14:paraId="4EF6C1D2" w14:textId="77777777" w:rsidR="00000000" w:rsidRDefault="00000000">
      <w:pPr>
        <w:ind w:left="1800" w:hanging="360"/>
      </w:pPr>
      <w:r>
        <w:t>Additional Comments: Student successfully defended dissertation.</w:t>
      </w:r>
    </w:p>
    <w:p w14:paraId="6B7673FF" w14:textId="77777777" w:rsidR="00000000" w:rsidRDefault="00000000">
      <w:pPr>
        <w:ind w:left="1080" w:hanging="360"/>
      </w:pPr>
    </w:p>
    <w:p w14:paraId="3A4CEE41" w14:textId="77777777" w:rsidR="00000000" w:rsidRDefault="00000000">
      <w:pPr>
        <w:ind w:left="1080" w:hanging="360"/>
      </w:pPr>
      <w:r>
        <w:t xml:space="preserve">Member, Dissertation, "NA", Status: Proposal. (2008 - 2010). Special Education, University of Texas </w:t>
      </w:r>
      <w:proofErr w:type="gramStart"/>
      <w:r>
        <w:t>at</w:t>
      </w:r>
      <w:proofErr w:type="gramEnd"/>
      <w:r>
        <w:t xml:space="preserve"> Austin.</w:t>
      </w:r>
    </w:p>
    <w:p w14:paraId="345D0DC1" w14:textId="77777777" w:rsidR="00000000" w:rsidRDefault="00000000">
      <w:pPr>
        <w:ind w:left="2340" w:hanging="1260"/>
      </w:pPr>
      <w:r>
        <w:t>Student(s):</w:t>
      </w:r>
      <w:r>
        <w:tab/>
        <w:t xml:space="preserve">Kim </w:t>
      </w:r>
      <w:proofErr w:type="spellStart"/>
      <w:r>
        <w:t>Weaster</w:t>
      </w:r>
      <w:proofErr w:type="spellEnd"/>
      <w:r>
        <w:t>, Doctoral, Ph.D.</w:t>
      </w:r>
    </w:p>
    <w:p w14:paraId="70E56C4B" w14:textId="77777777" w:rsidR="00000000" w:rsidRDefault="00000000">
      <w:pPr>
        <w:ind w:left="1440"/>
      </w:pPr>
    </w:p>
    <w:p w14:paraId="2C786884" w14:textId="77777777" w:rsidR="00000000" w:rsidRDefault="00000000">
      <w:pPr>
        <w:ind w:left="1800" w:hanging="360"/>
      </w:pPr>
      <w:r>
        <w:t>Additional Comments: Student did not complete the dissertation.</w:t>
      </w:r>
    </w:p>
    <w:p w14:paraId="224E5FC1" w14:textId="77777777" w:rsidR="00000000" w:rsidRDefault="00000000"/>
    <w:p w14:paraId="33BC33C0" w14:textId="77777777" w:rsidR="00000000" w:rsidRDefault="00000000">
      <w:pPr>
        <w:pStyle w:val="Heading3"/>
      </w:pPr>
      <w:r>
        <w:t>D. Courses Prepared and Curriculum Development:</w:t>
      </w:r>
    </w:p>
    <w:p w14:paraId="561A0EE9" w14:textId="77777777" w:rsidR="00000000" w:rsidRDefault="00000000">
      <w:pPr>
        <w:ind w:left="1080" w:hanging="360"/>
      </w:pPr>
    </w:p>
    <w:p w14:paraId="40BAE965" w14:textId="77777777" w:rsidR="00000000" w:rsidRDefault="00000000">
      <w:pPr>
        <w:ind w:left="720"/>
      </w:pPr>
      <w:r>
        <w:t>Online Curriculum Modules for Teaching Students with Social/Emotional Disabilities, New Course, St. Joseph's University, Philadelphia, PA. Taught: 2009 - 2016.</w:t>
      </w:r>
    </w:p>
    <w:p w14:paraId="5D989EFB" w14:textId="77777777" w:rsidR="00000000" w:rsidRDefault="00000000">
      <w:pPr>
        <w:ind w:left="1440"/>
        <w:rPr>
          <w:rFonts w:ascii="Lucida Console" w:hAnsi="Lucida Console" w:cs="Lucida Console"/>
          <w:color w:val="333399"/>
          <w:sz w:val="16"/>
          <w:szCs w:val="16"/>
        </w:rPr>
      </w:pPr>
    </w:p>
    <w:p w14:paraId="4317F47A" w14:textId="77777777" w:rsidR="00000000" w:rsidRDefault="00000000">
      <w:pPr>
        <w:ind w:left="1080" w:hanging="360"/>
      </w:pPr>
    </w:p>
    <w:p w14:paraId="090AB860" w14:textId="77777777" w:rsidR="00000000" w:rsidRDefault="00000000">
      <w:pPr>
        <w:ind w:left="720"/>
      </w:pPr>
      <w:r>
        <w:t>Instructional Aide to Teacher Certification Pathway, New Degree Program, Texas State University. Approved: June 2024 - June 2025.</w:t>
      </w:r>
    </w:p>
    <w:p w14:paraId="7B4FFC5C" w14:textId="77777777" w:rsidR="00000000" w:rsidRDefault="00000000">
      <w:pPr>
        <w:ind w:left="1440"/>
        <w:rPr>
          <w:rFonts w:ascii="Lucida Console" w:hAnsi="Lucida Console" w:cs="Lucida Console"/>
          <w:color w:val="333399"/>
          <w:sz w:val="16"/>
          <w:szCs w:val="16"/>
        </w:rPr>
      </w:pPr>
    </w:p>
    <w:p w14:paraId="46914C2F" w14:textId="77777777" w:rsidR="00000000" w:rsidRDefault="00000000">
      <w:pPr>
        <w:ind w:left="1080" w:hanging="360"/>
      </w:pPr>
    </w:p>
    <w:p w14:paraId="4F247D2B" w14:textId="77777777" w:rsidR="00000000" w:rsidRDefault="00000000">
      <w:pPr>
        <w:ind w:left="720"/>
      </w:pPr>
      <w:r>
        <w:t>Accelerated Alternative Education Program, New Degree Program, Texas State University. Approved: June 2023 - June 2024.</w:t>
      </w:r>
    </w:p>
    <w:p w14:paraId="45E2A925" w14:textId="77777777" w:rsidR="00000000" w:rsidRDefault="00000000">
      <w:pPr>
        <w:ind w:left="1440"/>
        <w:rPr>
          <w:rFonts w:ascii="Lucida Console" w:hAnsi="Lucida Console" w:cs="Lucida Console"/>
          <w:color w:val="333399"/>
          <w:sz w:val="16"/>
          <w:szCs w:val="16"/>
        </w:rPr>
      </w:pPr>
    </w:p>
    <w:p w14:paraId="237FD812" w14:textId="77777777" w:rsidR="00000000" w:rsidRDefault="00000000">
      <w:pPr>
        <w:ind w:left="1080" w:hanging="360"/>
      </w:pPr>
    </w:p>
    <w:p w14:paraId="7A90E607" w14:textId="77777777" w:rsidR="00000000" w:rsidRDefault="00000000">
      <w:pPr>
        <w:ind w:left="720"/>
      </w:pPr>
      <w:r>
        <w:t>Ed.D. in Curriculum and Instruction, New Degree Program, Texas State University. Proposed: June 2023 - Present.</w:t>
      </w:r>
    </w:p>
    <w:p w14:paraId="23D5A34A" w14:textId="77777777" w:rsidR="00000000" w:rsidRDefault="00000000">
      <w:pPr>
        <w:ind w:left="1440"/>
      </w:pPr>
    </w:p>
    <w:p w14:paraId="55E61464" w14:textId="77777777" w:rsidR="00000000" w:rsidRDefault="00000000">
      <w:pPr>
        <w:ind w:left="1800" w:hanging="360"/>
      </w:pPr>
      <w:r>
        <w:t>Additional Comments: Currently being revised for resubmission to the Texas Higher Education Coordinating Board</w:t>
      </w:r>
    </w:p>
    <w:p w14:paraId="76A9173E" w14:textId="77777777" w:rsidR="00000000" w:rsidRDefault="00000000">
      <w:pPr>
        <w:ind w:left="1080" w:hanging="360"/>
      </w:pPr>
    </w:p>
    <w:p w14:paraId="4FED9A56" w14:textId="77777777" w:rsidR="00000000" w:rsidRDefault="00000000">
      <w:pPr>
        <w:ind w:left="720"/>
      </w:pPr>
      <w:r>
        <w:t xml:space="preserve">Self-Contained - Inclusion Model for students with emotional and behavioral disorders, </w:t>
      </w:r>
      <w:proofErr w:type="gramStart"/>
      <w:r>
        <w:t>New</w:t>
      </w:r>
      <w:proofErr w:type="gramEnd"/>
      <w:r>
        <w:t xml:space="preserve"> program developed, Austin Independent School District. Taught: 2007.</w:t>
      </w:r>
    </w:p>
    <w:p w14:paraId="6946B5F9" w14:textId="77777777" w:rsidR="00000000" w:rsidRDefault="00000000">
      <w:pPr>
        <w:ind w:left="1440"/>
      </w:pPr>
    </w:p>
    <w:p w14:paraId="58BFFE67" w14:textId="77777777" w:rsidR="00000000" w:rsidRDefault="00000000">
      <w:pPr>
        <w:ind w:left="1800" w:hanging="360"/>
      </w:pPr>
      <w:r>
        <w:t>Additional Comments: Created an inclusion program for students to transition from self-contained, instructional settings to a more inclusive setting.</w:t>
      </w:r>
    </w:p>
    <w:p w14:paraId="588F934D" w14:textId="77777777" w:rsidR="00000000" w:rsidRDefault="00000000">
      <w:pPr>
        <w:ind w:left="1080" w:hanging="360"/>
      </w:pPr>
    </w:p>
    <w:p w14:paraId="1712E1AB" w14:textId="77777777" w:rsidR="00000000" w:rsidRDefault="00000000">
      <w:pPr>
        <w:ind w:left="720"/>
      </w:pPr>
      <w:r>
        <w:t>SPED 5313, Revise Existing Course, Texas State University. Taught: August 2021.</w:t>
      </w:r>
    </w:p>
    <w:p w14:paraId="4A6817CA" w14:textId="77777777" w:rsidR="00000000" w:rsidRDefault="00000000">
      <w:pPr>
        <w:ind w:left="1440"/>
      </w:pPr>
    </w:p>
    <w:p w14:paraId="166582D7" w14:textId="77777777" w:rsidR="00000000" w:rsidRDefault="00000000">
      <w:pPr>
        <w:ind w:left="1800" w:hanging="360"/>
      </w:pPr>
      <w:r>
        <w:t xml:space="preserve">Additional Comments: Due to the pandemic, Spring 2020 courses were converted to virtual access. However, for Summer and Fall 2020 courses, I converted this course to be purposefully available in an asynchronous, synchronous, and </w:t>
      </w:r>
      <w:proofErr w:type="gramStart"/>
      <w:r>
        <w:t>hy--</w:t>
      </w:r>
      <w:proofErr w:type="gramEnd"/>
      <w:r>
        <w:t>flex model. This included adding active learning strategies to be delivered in these various modalities.</w:t>
      </w:r>
    </w:p>
    <w:p w14:paraId="4F593F81" w14:textId="77777777" w:rsidR="00000000" w:rsidRDefault="00000000">
      <w:pPr>
        <w:ind w:left="1080" w:hanging="360"/>
      </w:pPr>
    </w:p>
    <w:p w14:paraId="2DE62A0E" w14:textId="77777777" w:rsidR="00000000" w:rsidRDefault="00000000">
      <w:pPr>
        <w:ind w:left="720"/>
      </w:pPr>
      <w:r>
        <w:t>SPED 5382, Revise Existing Course, Texas State University. Taught: May 2020 - December 2020.</w:t>
      </w:r>
    </w:p>
    <w:p w14:paraId="71E82E07" w14:textId="77777777" w:rsidR="00000000" w:rsidRDefault="00000000">
      <w:pPr>
        <w:ind w:left="1440"/>
        <w:rPr>
          <w:color w:val="0000FF"/>
          <w:u w:val="single"/>
        </w:rPr>
      </w:pPr>
      <w:hyperlink r:id="rId7" w:history="1">
        <w:r>
          <w:rPr>
            <w:color w:val="0000FF"/>
            <w:u w:val="single"/>
          </w:rPr>
          <w:t>SPED 5382 syllabus Su 20-2.docx</w:t>
        </w:r>
      </w:hyperlink>
    </w:p>
    <w:p w14:paraId="733AC5AA" w14:textId="77777777" w:rsidR="00000000" w:rsidRDefault="00000000">
      <w:pPr>
        <w:ind w:left="1800" w:hanging="360"/>
      </w:pPr>
      <w:r>
        <w:t>Additional Comments: Due to the pandemic, Spring 2020 courses were converted to virtual access. However, for Summer and Fall 2020 courses, I converted this course to be purposefully available in an asynchronous, synchronous, and hy-flex model. This included adding active learning strategies to be delivered in these various modalities.</w:t>
      </w:r>
    </w:p>
    <w:p w14:paraId="30BE062A" w14:textId="77777777" w:rsidR="00000000" w:rsidRDefault="00000000">
      <w:pPr>
        <w:ind w:left="1080" w:hanging="360"/>
      </w:pPr>
    </w:p>
    <w:p w14:paraId="04FF5965" w14:textId="77777777" w:rsidR="00000000" w:rsidRDefault="00000000">
      <w:pPr>
        <w:ind w:left="720"/>
      </w:pPr>
      <w:r>
        <w:t>SPED 5380, Revise Existing Course, Texas State University. Taught: August 2013 - December 2013.</w:t>
      </w:r>
    </w:p>
    <w:p w14:paraId="53152CE4" w14:textId="77777777" w:rsidR="00000000" w:rsidRDefault="00000000">
      <w:pPr>
        <w:ind w:left="1440"/>
      </w:pPr>
    </w:p>
    <w:p w14:paraId="6E67FF51" w14:textId="77777777" w:rsidR="00000000" w:rsidRDefault="00000000">
      <w:pPr>
        <w:ind w:left="1800" w:hanging="360"/>
      </w:pPr>
      <w:r>
        <w:t>Additional Comments: Expanded the field-based component for SPED 5380 by developing a partnership with Texas Juvenile Justice Department (TJJD). My graduate students provide technical assistance for TJJD's facility-wide and school-wide implementation of PBIS. ​</w:t>
      </w:r>
      <w:r>
        <w:br/>
      </w:r>
      <w:r>
        <w:br/>
        <w:t xml:space="preserve">Future plans for the partnership with TJJD include extending the scope of collaboration with this agency as they continue their implementation of PBIS with technical assistance provided by graduate students in the BD/PBIS concentration. Additional TJJD facilities will be included. Much of this field work will be conducted </w:t>
      </w:r>
      <w:proofErr w:type="gramStart"/>
      <w:r>
        <w:t>through the use of</w:t>
      </w:r>
      <w:proofErr w:type="gramEnd"/>
      <w:r>
        <w:t xml:space="preserve"> virtual technology, as these facilities are located throughout the state</w:t>
      </w:r>
    </w:p>
    <w:p w14:paraId="26BAB41F" w14:textId="77777777" w:rsidR="00000000" w:rsidRDefault="00000000">
      <w:pPr>
        <w:ind w:left="1080" w:hanging="360"/>
      </w:pPr>
    </w:p>
    <w:p w14:paraId="639CE01A" w14:textId="77777777" w:rsidR="00000000" w:rsidRDefault="00000000">
      <w:pPr>
        <w:ind w:left="720"/>
      </w:pPr>
      <w:r>
        <w:t>SPED 5380, Revise Existing Degree Program, Texas State University. Taught: 2012 - 2015.</w:t>
      </w:r>
    </w:p>
    <w:p w14:paraId="144E334B" w14:textId="77777777" w:rsidR="00000000" w:rsidRDefault="00000000">
      <w:pPr>
        <w:ind w:left="1440"/>
      </w:pPr>
    </w:p>
    <w:p w14:paraId="171282AA" w14:textId="77777777" w:rsidR="00000000" w:rsidRDefault="00000000">
      <w:pPr>
        <w:ind w:left="1800" w:hanging="360"/>
      </w:pPr>
      <w:r>
        <w:t>Additional Comments: Added a field-based component to SPED 5380, Positive Behavior Supports in Schools. This included establishing a cooperative relationship with Hays Consolidated ISD, whereby my students consult with district behavior specialists and Positive Behavior Intervention and Supports (PBIS) teams to evaluate elements of implementation, provide fidelity assessments, conduct program evaluations, and develop schoolwide behavior interventions</w:t>
      </w:r>
    </w:p>
    <w:p w14:paraId="3C2B72FF" w14:textId="77777777" w:rsidR="00000000" w:rsidRDefault="00000000">
      <w:pPr>
        <w:tabs>
          <w:tab w:val="left" w:pos="5040"/>
        </w:tabs>
        <w:ind w:left="720" w:hanging="720"/>
      </w:pPr>
    </w:p>
    <w:p w14:paraId="69E7862A" w14:textId="77777777" w:rsidR="00000000" w:rsidRDefault="00000000">
      <w:pPr>
        <w:pStyle w:val="Heading3"/>
      </w:pPr>
      <w:r>
        <w:t>E. Teaching Grants and Contracts</w:t>
      </w:r>
    </w:p>
    <w:p w14:paraId="7212D7D1" w14:textId="77777777" w:rsidR="00000000" w:rsidRDefault="00000000">
      <w:pPr>
        <w:tabs>
          <w:tab w:val="left" w:pos="5040"/>
        </w:tabs>
      </w:pPr>
    </w:p>
    <w:p w14:paraId="57EE4F9B" w14:textId="77777777" w:rsidR="00000000" w:rsidRDefault="00000000">
      <w:pPr>
        <w:ind w:left="720"/>
      </w:pPr>
      <w:r>
        <w:t>1. Funded External Teaching Grants and Contracts:</w:t>
      </w:r>
    </w:p>
    <w:p w14:paraId="6C70CFB0" w14:textId="77777777" w:rsidR="00000000" w:rsidRDefault="00000000">
      <w:pPr>
        <w:tabs>
          <w:tab w:val="left" w:pos="5040"/>
        </w:tabs>
        <w:ind w:left="1800" w:hanging="360"/>
      </w:pPr>
    </w:p>
    <w:p w14:paraId="3EDC7FBC" w14:textId="77777777" w:rsidR="00000000" w:rsidRDefault="00000000">
      <w:pPr>
        <w:tabs>
          <w:tab w:val="left" w:pos="5040"/>
        </w:tabs>
        <w:ind w:left="1800" w:hanging="360"/>
      </w:pPr>
      <w:r>
        <w:lastRenderedPageBreak/>
        <w:t>Thomas, Cathy (Principal), Billingsley, Glenna M (Co-Principal), Holschuh, Jodi P (Supporting), Polat, Nihat (Supporting), Corona, Melissa (Supporting). Reducing the shortage of special education teachers - Networked Improvement Community, American Association of Colleges of Teacher Education, Private / Foundation / Corporate. (Funded: 2019 - 2022). Grant.</w:t>
      </w:r>
    </w:p>
    <w:p w14:paraId="2C1D1F3F" w14:textId="77777777" w:rsidR="00000000" w:rsidRDefault="00000000">
      <w:pPr>
        <w:ind w:left="2160"/>
      </w:pPr>
    </w:p>
    <w:p w14:paraId="74448674" w14:textId="77777777" w:rsidR="00000000" w:rsidRDefault="00000000">
      <w:pPr>
        <w:ind w:left="2520" w:hanging="360"/>
      </w:pPr>
      <w:r>
        <w:t>Additional Comments: See https://aacte.org/2019/05/aacte-launches-special-education-networked-improvement-community/</w:t>
      </w:r>
    </w:p>
    <w:p w14:paraId="03E716CA" w14:textId="77777777" w:rsidR="00000000" w:rsidRDefault="00000000">
      <w:pPr>
        <w:tabs>
          <w:tab w:val="left" w:pos="5040"/>
        </w:tabs>
        <w:ind w:left="720" w:hanging="720"/>
      </w:pPr>
    </w:p>
    <w:p w14:paraId="53620698" w14:textId="77777777" w:rsidR="00000000" w:rsidRDefault="00000000">
      <w:pPr>
        <w:pStyle w:val="Heading3"/>
      </w:pPr>
      <w:r>
        <w:t>F. Other:</w:t>
      </w:r>
    </w:p>
    <w:p w14:paraId="72A3CC6F" w14:textId="77777777" w:rsidR="00000000" w:rsidRDefault="00000000">
      <w:pPr>
        <w:ind w:left="1080" w:hanging="360"/>
      </w:pPr>
    </w:p>
    <w:p w14:paraId="10E6A8A7" w14:textId="77777777" w:rsidR="00000000" w:rsidRDefault="00000000">
      <w:pPr>
        <w:ind w:left="720"/>
      </w:pPr>
      <w:r>
        <w:t>Guest Lecture, Students with Behavioral Disabilities in Inclusive Classrooms, CI 4325, Classroom Management. San Marcos, United States. 40. (2018 - 2020).</w:t>
      </w:r>
    </w:p>
    <w:p w14:paraId="7BE0B88D" w14:textId="77777777" w:rsidR="00000000" w:rsidRDefault="00000000">
      <w:pPr>
        <w:ind w:left="1440"/>
        <w:rPr>
          <w:color w:val="0000FF"/>
          <w:u w:val="single"/>
        </w:rPr>
      </w:pPr>
      <w:hyperlink r:id="rId8" w:history="1">
        <w:r>
          <w:rPr>
            <w:color w:val="0000FF"/>
            <w:u w:val="single"/>
          </w:rPr>
          <w:t>Students with Behavioral Disabilities in the inclusion Classroom 2-1.pptx</w:t>
        </w:r>
      </w:hyperlink>
    </w:p>
    <w:p w14:paraId="7714E7AA" w14:textId="77777777" w:rsidR="00000000" w:rsidRDefault="00000000">
      <w:pPr>
        <w:ind w:left="1800" w:hanging="360"/>
      </w:pPr>
      <w:r>
        <w:t>Additional Comments: Returning guest speaker across multiple sections from 2018-2020.</w:t>
      </w:r>
    </w:p>
    <w:p w14:paraId="78085B11" w14:textId="77777777" w:rsidR="00000000" w:rsidRDefault="00000000">
      <w:pPr>
        <w:ind w:left="1080" w:hanging="360"/>
      </w:pPr>
    </w:p>
    <w:p w14:paraId="739A942F" w14:textId="77777777" w:rsidR="00000000" w:rsidRDefault="00000000">
      <w:pPr>
        <w:ind w:left="720"/>
      </w:pPr>
      <w:r>
        <w:t>Guest Lecture, Students with Challenging Behaviors in Inclusive Classrooms, TXST Middle School Block in Hays CISD. Austin, TX, United States. 30. (September 26, 2019).</w:t>
      </w:r>
    </w:p>
    <w:p w14:paraId="0C33B667" w14:textId="77777777" w:rsidR="00000000" w:rsidRDefault="00000000">
      <w:pPr>
        <w:ind w:left="1440"/>
        <w:rPr>
          <w:rFonts w:ascii="Lucida Console" w:hAnsi="Lucida Console" w:cs="Lucida Console"/>
          <w:color w:val="333399"/>
          <w:sz w:val="16"/>
          <w:szCs w:val="16"/>
        </w:rPr>
      </w:pPr>
    </w:p>
    <w:p w14:paraId="36E9537A" w14:textId="77777777" w:rsidR="00000000" w:rsidRDefault="00000000">
      <w:pPr>
        <w:ind w:left="1080" w:hanging="360"/>
      </w:pPr>
    </w:p>
    <w:p w14:paraId="303442CB" w14:textId="77777777" w:rsidR="00000000" w:rsidRDefault="00000000">
      <w:pPr>
        <w:ind w:left="720"/>
      </w:pPr>
      <w:r>
        <w:t>Guest Lecture, Student Behavior in Today’s Classroom, CI 3310. San Marcos, TX, United States. 99. (April 18, 2019).</w:t>
      </w:r>
    </w:p>
    <w:p w14:paraId="5FF3268F" w14:textId="77777777" w:rsidR="00000000" w:rsidRDefault="00000000">
      <w:pPr>
        <w:ind w:left="1440"/>
        <w:rPr>
          <w:rFonts w:ascii="Lucida Console" w:hAnsi="Lucida Console" w:cs="Lucida Console"/>
          <w:color w:val="333399"/>
          <w:sz w:val="16"/>
          <w:szCs w:val="16"/>
        </w:rPr>
      </w:pPr>
    </w:p>
    <w:p w14:paraId="0E1B1A5D" w14:textId="77777777" w:rsidR="00000000" w:rsidRDefault="00000000">
      <w:pPr>
        <w:ind w:left="1080" w:hanging="360"/>
      </w:pPr>
    </w:p>
    <w:p w14:paraId="40CF102B" w14:textId="77777777" w:rsidR="00000000" w:rsidRDefault="00000000">
      <w:pPr>
        <w:ind w:left="720"/>
      </w:pPr>
      <w:r>
        <w:t>Guest Lecture, Student Behavior in Today’s Classroom, Texas State University Teacher Fellows. San Marcos, TX, United States. 20. (March 11, 2019).</w:t>
      </w:r>
    </w:p>
    <w:p w14:paraId="62AC05CE" w14:textId="77777777" w:rsidR="00000000" w:rsidRDefault="00000000">
      <w:pPr>
        <w:ind w:left="1440"/>
        <w:rPr>
          <w:rFonts w:ascii="Lucida Console" w:hAnsi="Lucida Console" w:cs="Lucida Console"/>
          <w:color w:val="333399"/>
          <w:sz w:val="16"/>
          <w:szCs w:val="16"/>
        </w:rPr>
      </w:pPr>
    </w:p>
    <w:p w14:paraId="7C6794E9" w14:textId="77777777" w:rsidR="00000000" w:rsidRDefault="00000000">
      <w:pPr>
        <w:ind w:left="1080" w:hanging="360"/>
      </w:pPr>
    </w:p>
    <w:p w14:paraId="2CC8B01F" w14:textId="77777777" w:rsidR="00000000" w:rsidRDefault="00000000">
      <w:pPr>
        <w:ind w:left="720"/>
      </w:pPr>
      <w:r>
        <w:t>Guest Lecture, Teaching Students with Emotional/Behavioral Disorders, SPED 2360, Survey of Exceptionality. San Marcos, TX, United States. 100. (2015 - 2017).</w:t>
      </w:r>
    </w:p>
    <w:p w14:paraId="2A196A4F" w14:textId="77777777" w:rsidR="00000000" w:rsidRDefault="00000000">
      <w:pPr>
        <w:ind w:left="1440"/>
      </w:pPr>
    </w:p>
    <w:p w14:paraId="2C101265" w14:textId="77777777" w:rsidR="00000000" w:rsidRDefault="00000000">
      <w:pPr>
        <w:ind w:left="1800" w:hanging="360"/>
      </w:pPr>
      <w:r>
        <w:t>Additional Comments: Returning guest lecturer for undergraduate students on teaching students with emotional disorders.</w:t>
      </w:r>
    </w:p>
    <w:p w14:paraId="7F9E8148" w14:textId="77777777" w:rsidR="00000000" w:rsidRDefault="00000000">
      <w:pPr>
        <w:ind w:left="1080" w:hanging="360"/>
      </w:pPr>
    </w:p>
    <w:p w14:paraId="7ED2AA21" w14:textId="77777777" w:rsidR="00000000" w:rsidRDefault="00000000">
      <w:pPr>
        <w:ind w:left="720"/>
      </w:pPr>
      <w:r>
        <w:t>Guest Lecture, Special Education: What All Teachers Need to Know., Guest lecturer for CI 4332, Secondary Teaching: Curriculum and Technology. San Maarcos, TX, United States. 50. (2013).</w:t>
      </w:r>
    </w:p>
    <w:p w14:paraId="72D5A14E" w14:textId="77777777" w:rsidR="00000000" w:rsidRDefault="00000000"/>
    <w:p w14:paraId="089A2E24" w14:textId="77777777" w:rsidR="00000000" w:rsidRDefault="00000000">
      <w:pPr>
        <w:pStyle w:val="Heading3"/>
      </w:pPr>
      <w:r>
        <w:t>G. Teaching Professional Development Activities Attended</w:t>
      </w:r>
    </w:p>
    <w:p w14:paraId="1DE8D7D9" w14:textId="77777777" w:rsidR="00000000" w:rsidRDefault="00000000">
      <w:pPr>
        <w:ind w:left="720"/>
      </w:pPr>
    </w:p>
    <w:p w14:paraId="08AD5F3A" w14:textId="77777777" w:rsidR="00000000" w:rsidRDefault="00000000">
      <w:pPr>
        <w:ind w:left="720"/>
      </w:pPr>
      <w:r>
        <w:t>Seminar, "AI in Teaching and Learning Symposium," Texas State University - Information Technology, San Marcos, United States. (March 26, 2025 - March 27, 2025).</w:t>
      </w:r>
    </w:p>
    <w:p w14:paraId="7E2ADACE" w14:textId="77777777" w:rsidR="00000000" w:rsidRDefault="00000000">
      <w:pPr>
        <w:ind w:left="1440"/>
        <w:rPr>
          <w:rFonts w:ascii="Lucida Console" w:hAnsi="Lucida Console" w:cs="Lucida Console"/>
          <w:color w:val="333399"/>
          <w:sz w:val="16"/>
          <w:szCs w:val="16"/>
        </w:rPr>
      </w:pPr>
    </w:p>
    <w:p w14:paraId="4D190D84" w14:textId="77777777" w:rsidR="00000000" w:rsidRDefault="00000000">
      <w:pPr>
        <w:ind w:left="720"/>
      </w:pPr>
    </w:p>
    <w:p w14:paraId="55286462" w14:textId="77777777" w:rsidR="00000000" w:rsidRDefault="00000000">
      <w:pPr>
        <w:ind w:left="720"/>
      </w:pPr>
      <w:r>
        <w:t>Workshop, "Top Hat: Getting Started," Texas State University ITAC Customer Engagement Team., San Marcos, TX. (May 16, 2024).</w:t>
      </w:r>
    </w:p>
    <w:p w14:paraId="099FDEDE" w14:textId="77777777" w:rsidR="00000000" w:rsidRDefault="00000000">
      <w:pPr>
        <w:ind w:left="1440"/>
        <w:rPr>
          <w:rFonts w:ascii="Lucida Console" w:hAnsi="Lucida Console" w:cs="Lucida Console"/>
          <w:color w:val="333399"/>
          <w:sz w:val="16"/>
          <w:szCs w:val="16"/>
        </w:rPr>
      </w:pPr>
    </w:p>
    <w:p w14:paraId="5535A744" w14:textId="77777777" w:rsidR="00000000" w:rsidRDefault="00000000">
      <w:pPr>
        <w:ind w:left="720"/>
      </w:pPr>
    </w:p>
    <w:p w14:paraId="065EB386" w14:textId="77777777" w:rsidR="00000000" w:rsidRDefault="00000000">
      <w:pPr>
        <w:ind w:left="720"/>
      </w:pPr>
      <w:r>
        <w:lastRenderedPageBreak/>
        <w:t>Workshop, "Making PowerPoint Documents Accessible to Individuals with Disabilities," Texas State University Office of the Vice President for Information Technology, San Marcos, TX. (October 2, 2023).</w:t>
      </w:r>
    </w:p>
    <w:p w14:paraId="7A19CAA8" w14:textId="77777777" w:rsidR="00000000" w:rsidRDefault="00000000">
      <w:pPr>
        <w:ind w:left="1440"/>
        <w:rPr>
          <w:rFonts w:ascii="Lucida Console" w:hAnsi="Lucida Console" w:cs="Lucida Console"/>
          <w:color w:val="333399"/>
          <w:sz w:val="16"/>
          <w:szCs w:val="16"/>
        </w:rPr>
      </w:pPr>
    </w:p>
    <w:p w14:paraId="4A808AF6" w14:textId="77777777" w:rsidR="00000000" w:rsidRDefault="00000000">
      <w:pPr>
        <w:ind w:left="720"/>
      </w:pPr>
    </w:p>
    <w:p w14:paraId="405FE9FE" w14:textId="77777777" w:rsidR="00000000" w:rsidRDefault="00000000">
      <w:pPr>
        <w:ind w:left="720"/>
      </w:pPr>
      <w:r>
        <w:t>Workshop, "Hy-Flex Like a Boss: Lessons from the Hybrid Classroom," Texas State University Office of Distance and Extended Learning, San Marcos, TX. (February 16, 2023).</w:t>
      </w:r>
    </w:p>
    <w:p w14:paraId="3AA07AF5" w14:textId="77777777" w:rsidR="00000000" w:rsidRDefault="00000000">
      <w:pPr>
        <w:ind w:left="1440"/>
        <w:rPr>
          <w:rFonts w:ascii="Lucida Console" w:hAnsi="Lucida Console" w:cs="Lucida Console"/>
          <w:color w:val="333399"/>
          <w:sz w:val="16"/>
          <w:szCs w:val="16"/>
        </w:rPr>
      </w:pPr>
    </w:p>
    <w:p w14:paraId="3999DFFF" w14:textId="77777777" w:rsidR="00000000" w:rsidRDefault="00000000">
      <w:pPr>
        <w:ind w:left="720"/>
      </w:pPr>
    </w:p>
    <w:p w14:paraId="5F330F0E" w14:textId="77777777" w:rsidR="00000000" w:rsidRDefault="00000000">
      <w:pPr>
        <w:ind w:left="720"/>
      </w:pPr>
      <w:r>
        <w:t>Workshop, "YuJa Basics," Texas State University - ITAC, San Marcos, TX, United States. (May 12, 2022).</w:t>
      </w:r>
    </w:p>
    <w:p w14:paraId="44D5689F" w14:textId="77777777" w:rsidR="00000000" w:rsidRDefault="00000000">
      <w:pPr>
        <w:ind w:left="1440"/>
        <w:rPr>
          <w:rFonts w:ascii="Lucida Console" w:hAnsi="Lucida Console" w:cs="Lucida Console"/>
          <w:color w:val="333399"/>
          <w:sz w:val="16"/>
          <w:szCs w:val="16"/>
        </w:rPr>
      </w:pPr>
    </w:p>
    <w:p w14:paraId="4A1B821D" w14:textId="77777777" w:rsidR="00000000" w:rsidRDefault="00000000">
      <w:pPr>
        <w:ind w:left="720"/>
      </w:pPr>
    </w:p>
    <w:p w14:paraId="1C5B7106" w14:textId="77777777" w:rsidR="00000000" w:rsidRDefault="00000000">
      <w:pPr>
        <w:ind w:left="720"/>
      </w:pPr>
      <w:r>
        <w:t>Workshop, "Canvas Toolkit: New Quizzes," Texas State University IT Assistance Center, San Marcos, TX. (September 7, 2021).</w:t>
      </w:r>
    </w:p>
    <w:p w14:paraId="7B0BA886" w14:textId="77777777" w:rsidR="00000000" w:rsidRDefault="00000000">
      <w:pPr>
        <w:ind w:left="1440"/>
        <w:rPr>
          <w:rFonts w:ascii="Lucida Console" w:hAnsi="Lucida Console" w:cs="Lucida Console"/>
          <w:color w:val="333399"/>
          <w:sz w:val="16"/>
          <w:szCs w:val="16"/>
        </w:rPr>
      </w:pPr>
    </w:p>
    <w:p w14:paraId="094D2979" w14:textId="77777777" w:rsidR="00000000" w:rsidRDefault="00000000">
      <w:pPr>
        <w:ind w:left="720"/>
      </w:pPr>
    </w:p>
    <w:p w14:paraId="703CC61E" w14:textId="77777777" w:rsidR="00000000" w:rsidRDefault="00000000">
      <w:pPr>
        <w:ind w:left="720"/>
      </w:pPr>
      <w:r>
        <w:t>Workshop, "Helping First Generation College Students Survive and Thrive in Your Class," Texas State University Faculty Development, San Marcos, TX. (April 1, 2021).</w:t>
      </w:r>
    </w:p>
    <w:p w14:paraId="668971D2" w14:textId="77777777" w:rsidR="00000000" w:rsidRDefault="00000000">
      <w:pPr>
        <w:ind w:left="1440"/>
        <w:rPr>
          <w:rFonts w:ascii="Lucida Console" w:hAnsi="Lucida Console" w:cs="Lucida Console"/>
          <w:color w:val="333399"/>
          <w:sz w:val="16"/>
          <w:szCs w:val="16"/>
        </w:rPr>
      </w:pPr>
    </w:p>
    <w:p w14:paraId="41E0681F" w14:textId="77777777" w:rsidR="00000000" w:rsidRDefault="00000000">
      <w:pPr>
        <w:ind w:left="720"/>
      </w:pPr>
    </w:p>
    <w:p w14:paraId="59073724" w14:textId="77777777" w:rsidR="00000000" w:rsidRDefault="00000000">
      <w:pPr>
        <w:ind w:left="720"/>
      </w:pPr>
      <w:r>
        <w:t>Workshop, "Building an Academic Community That is Diverse, Accomplished, and Collegial," Texas State University Faculty Development, San Marcos, TX. (January 21, 2021).</w:t>
      </w:r>
    </w:p>
    <w:p w14:paraId="04DB3DAB" w14:textId="77777777" w:rsidR="00000000" w:rsidRDefault="00000000">
      <w:pPr>
        <w:ind w:left="1440"/>
        <w:rPr>
          <w:rFonts w:ascii="Lucida Console" w:hAnsi="Lucida Console" w:cs="Lucida Console"/>
          <w:color w:val="333399"/>
          <w:sz w:val="16"/>
          <w:szCs w:val="16"/>
        </w:rPr>
      </w:pPr>
    </w:p>
    <w:p w14:paraId="69D97793" w14:textId="77777777" w:rsidR="00000000" w:rsidRDefault="00000000">
      <w:pPr>
        <w:ind w:left="720"/>
      </w:pPr>
    </w:p>
    <w:p w14:paraId="56CD33EB" w14:textId="77777777" w:rsidR="00000000" w:rsidRDefault="00000000">
      <w:pPr>
        <w:ind w:left="720"/>
      </w:pPr>
      <w:r>
        <w:t>Self-Study Program, "Teaching Online @ TXST," Office of Distance and Extended Learning, San Marcos, TX. (2020 - August 2020).</w:t>
      </w:r>
    </w:p>
    <w:p w14:paraId="194D9F55" w14:textId="77777777" w:rsidR="00000000" w:rsidRDefault="00000000">
      <w:pPr>
        <w:ind w:left="1440"/>
        <w:rPr>
          <w:rFonts w:ascii="Lucida Console" w:hAnsi="Lucida Console" w:cs="Lucida Console"/>
          <w:color w:val="333399"/>
          <w:sz w:val="16"/>
          <w:szCs w:val="16"/>
        </w:rPr>
      </w:pPr>
    </w:p>
    <w:p w14:paraId="51E63501" w14:textId="77777777" w:rsidR="00000000" w:rsidRDefault="00000000">
      <w:pPr>
        <w:ind w:left="720"/>
      </w:pPr>
    </w:p>
    <w:p w14:paraId="078C38E4" w14:textId="77777777" w:rsidR="00000000" w:rsidRDefault="00000000">
      <w:pPr>
        <w:ind w:left="720"/>
      </w:pPr>
      <w:r>
        <w:t>Workshop, "Quality Matters," Office of Distance and Extended Learning, San Marcos, TX. (January 17, 2020).</w:t>
      </w:r>
    </w:p>
    <w:p w14:paraId="296F27EB" w14:textId="77777777" w:rsidR="00000000" w:rsidRDefault="00000000">
      <w:pPr>
        <w:ind w:left="1440"/>
        <w:rPr>
          <w:rFonts w:ascii="Lucida Console" w:hAnsi="Lucida Console" w:cs="Lucida Console"/>
          <w:color w:val="333399"/>
          <w:sz w:val="16"/>
          <w:szCs w:val="16"/>
        </w:rPr>
      </w:pPr>
    </w:p>
    <w:p w14:paraId="285B38D7" w14:textId="77777777" w:rsidR="00000000" w:rsidRDefault="00000000">
      <w:pPr>
        <w:ind w:left="720"/>
      </w:pPr>
    </w:p>
    <w:p w14:paraId="4EA05B1C" w14:textId="77777777" w:rsidR="00000000" w:rsidRDefault="00000000">
      <w:pPr>
        <w:ind w:left="720"/>
      </w:pPr>
      <w:r>
        <w:t>Workshop, "Teacher Certification Advising," Office of Educator Preparation, San Marcos, United States. (October 2, 2017).</w:t>
      </w:r>
    </w:p>
    <w:p w14:paraId="78D41430" w14:textId="77777777" w:rsidR="00000000" w:rsidRDefault="00000000">
      <w:pPr>
        <w:ind w:left="1440"/>
        <w:rPr>
          <w:rFonts w:ascii="Lucida Console" w:hAnsi="Lucida Console" w:cs="Lucida Console"/>
          <w:color w:val="333399"/>
          <w:sz w:val="16"/>
          <w:szCs w:val="16"/>
        </w:rPr>
      </w:pPr>
    </w:p>
    <w:p w14:paraId="7B177F87" w14:textId="77777777" w:rsidR="00000000" w:rsidRDefault="00000000">
      <w:pPr>
        <w:ind w:left="720"/>
      </w:pPr>
    </w:p>
    <w:p w14:paraId="4F845541" w14:textId="77777777" w:rsidR="00000000" w:rsidRDefault="00000000">
      <w:pPr>
        <w:ind w:left="720"/>
      </w:pPr>
      <w:r>
        <w:t>Workshop, "Teacher Certification Advising," Texas State University Office of Educator Preparation, San Marcos, TX, United States. (September 15, 2016).</w:t>
      </w:r>
    </w:p>
    <w:p w14:paraId="22C77828" w14:textId="77777777" w:rsidR="00000000" w:rsidRDefault="00000000">
      <w:pPr>
        <w:ind w:left="720"/>
      </w:pPr>
    </w:p>
    <w:p w14:paraId="59594C54" w14:textId="77777777" w:rsidR="00000000" w:rsidRDefault="00000000">
      <w:pPr>
        <w:ind w:left="720"/>
      </w:pPr>
      <w:r>
        <w:t>Conference Attendance, "Midwest Symposium for Leadership in Behavior Disorders," Kansas City, MO, United States. (February 25, 2015 - February 28, 2015).</w:t>
      </w:r>
    </w:p>
    <w:p w14:paraId="51D21C63" w14:textId="77777777" w:rsidR="00000000" w:rsidRDefault="00000000">
      <w:pPr>
        <w:ind w:left="1800" w:hanging="360"/>
      </w:pPr>
      <w:r>
        <w:t>Additional Comments: Attended conference strands specifically aimed at teacher educators of students with behavioral disorders.</w:t>
      </w:r>
    </w:p>
    <w:p w14:paraId="0497F50F" w14:textId="77777777" w:rsidR="00000000" w:rsidRDefault="00000000">
      <w:pPr>
        <w:tabs>
          <w:tab w:val="left" w:pos="5040"/>
        </w:tabs>
        <w:rPr>
          <w:b/>
          <w:bCs/>
        </w:rPr>
      </w:pPr>
    </w:p>
    <w:p w14:paraId="54A0F3ED" w14:textId="77777777" w:rsidR="00000000" w:rsidRDefault="00000000">
      <w:pPr>
        <w:pStyle w:val="Heading2"/>
      </w:pPr>
      <w:r>
        <w:t>III. SCHOLARLY/CREATIVE</w:t>
      </w:r>
    </w:p>
    <w:p w14:paraId="3DBA9CC5" w14:textId="77777777" w:rsidR="00000000" w:rsidRDefault="00000000">
      <w:pPr>
        <w:tabs>
          <w:tab w:val="left" w:pos="5040"/>
        </w:tabs>
        <w:rPr>
          <w:b/>
          <w:bCs/>
        </w:rPr>
      </w:pPr>
    </w:p>
    <w:p w14:paraId="3B1D0AF5" w14:textId="77777777" w:rsidR="00000000" w:rsidRDefault="00000000">
      <w:pPr>
        <w:pStyle w:val="Heading3"/>
      </w:pPr>
      <w:r>
        <w:t>A. Works in Print (including works accepted, forthcoming, in press):</w:t>
      </w:r>
    </w:p>
    <w:p w14:paraId="643A273A" w14:textId="77777777" w:rsidR="00000000" w:rsidRDefault="00000000">
      <w:pPr>
        <w:tabs>
          <w:tab w:val="left" w:pos="5040"/>
        </w:tabs>
      </w:pPr>
    </w:p>
    <w:p w14:paraId="25FFCE30" w14:textId="77777777" w:rsidR="00000000" w:rsidRDefault="00000000">
      <w:pPr>
        <w:tabs>
          <w:tab w:val="left" w:pos="5040"/>
        </w:tabs>
        <w:ind w:left="720" w:hanging="720"/>
      </w:pPr>
      <w:r>
        <w:t>1. Books:</w:t>
      </w:r>
    </w:p>
    <w:p w14:paraId="6195D36A" w14:textId="77777777" w:rsidR="00000000" w:rsidRDefault="00000000">
      <w:pPr>
        <w:tabs>
          <w:tab w:val="left" w:pos="5040"/>
        </w:tabs>
        <w:ind w:left="720"/>
      </w:pPr>
    </w:p>
    <w:p w14:paraId="4BDC6A64" w14:textId="77777777" w:rsidR="00000000" w:rsidRDefault="00000000">
      <w:pPr>
        <w:tabs>
          <w:tab w:val="left" w:pos="5040"/>
        </w:tabs>
        <w:ind w:left="720"/>
      </w:pPr>
      <w:r>
        <w:lastRenderedPageBreak/>
        <w:t>b. Textbooks:</w:t>
      </w:r>
    </w:p>
    <w:p w14:paraId="61EA52D8" w14:textId="77777777" w:rsidR="00000000" w:rsidRDefault="00000000">
      <w:pPr>
        <w:ind w:left="1080"/>
      </w:pPr>
    </w:p>
    <w:p w14:paraId="75792479" w14:textId="77777777" w:rsidR="00000000" w:rsidRDefault="00000000">
      <w:pPr>
        <w:ind w:left="1080"/>
      </w:pPr>
      <w:proofErr w:type="gramStart"/>
      <w:r>
        <w:t>Refereed</w:t>
      </w:r>
      <w:proofErr w:type="gramEnd"/>
      <w:r>
        <w:t>:</w:t>
      </w:r>
    </w:p>
    <w:p w14:paraId="43792766" w14:textId="77777777" w:rsidR="00000000" w:rsidRDefault="00000000">
      <w:pPr>
        <w:tabs>
          <w:tab w:val="left" w:pos="5040"/>
        </w:tabs>
        <w:ind w:left="2160" w:hanging="360"/>
      </w:pPr>
    </w:p>
    <w:p w14:paraId="19E94E32" w14:textId="77777777" w:rsidR="00000000" w:rsidRDefault="00000000">
      <w:pPr>
        <w:tabs>
          <w:tab w:val="left" w:pos="5040"/>
        </w:tabs>
        <w:ind w:left="2160" w:hanging="360"/>
      </w:pPr>
      <w:r>
        <w:t xml:space="preserve">Scheuermann, B. K., Billingsley, G. M., &amp; Hall, J. A. (2021). </w:t>
      </w:r>
      <w:r>
        <w:rPr>
          <w:i/>
          <w:iCs/>
        </w:rPr>
        <w:t xml:space="preserve">Positive behavioral </w:t>
      </w:r>
      <w:proofErr w:type="gramStart"/>
      <w:r>
        <w:rPr>
          <w:i/>
          <w:iCs/>
        </w:rPr>
        <w:t>supports</w:t>
      </w:r>
      <w:proofErr w:type="gramEnd"/>
      <w:r>
        <w:rPr>
          <w:i/>
          <w:iCs/>
        </w:rPr>
        <w:t xml:space="preserve"> for the classroom - 4th edition</w:t>
      </w:r>
      <w:r>
        <w:t xml:space="preserve"> (4th ed.). US: Pearson.</w:t>
      </w:r>
    </w:p>
    <w:p w14:paraId="26699B59" w14:textId="77777777" w:rsidR="00000000" w:rsidRDefault="00000000">
      <w:pPr>
        <w:ind w:left="2520"/>
        <w:rPr>
          <w:color w:val="0000FF"/>
          <w:u w:val="single"/>
        </w:rPr>
      </w:pPr>
      <w:hyperlink r:id="rId9" w:history="1">
        <w:r>
          <w:rPr>
            <w:color w:val="0000FF"/>
            <w:u w:val="single"/>
          </w:rPr>
          <w:t>4th edition cover-1.pdf</w:t>
        </w:r>
      </w:hyperlink>
    </w:p>
    <w:p w14:paraId="3C796E3D" w14:textId="77777777" w:rsidR="00000000" w:rsidRDefault="00000000">
      <w:pPr>
        <w:ind w:left="2520"/>
      </w:pPr>
      <w:r>
        <w:t>Additional Comments: This submission was the 4th edition of our text, Positive Behavioral Supports for the Classroom. Dr. Glenna Billingsley was added as an author for this edition.</w:t>
      </w:r>
    </w:p>
    <w:p w14:paraId="1986E9E3" w14:textId="77777777" w:rsidR="00000000" w:rsidRDefault="00000000">
      <w:pPr>
        <w:tabs>
          <w:tab w:val="left" w:pos="5040"/>
        </w:tabs>
        <w:ind w:left="720"/>
      </w:pPr>
    </w:p>
    <w:p w14:paraId="67C76721" w14:textId="77777777" w:rsidR="00000000" w:rsidRDefault="00000000">
      <w:pPr>
        <w:tabs>
          <w:tab w:val="left" w:pos="5040"/>
        </w:tabs>
        <w:ind w:left="720"/>
      </w:pPr>
      <w:r>
        <w:t>d. Chapters in Books:</w:t>
      </w:r>
    </w:p>
    <w:p w14:paraId="67CC49A2" w14:textId="77777777" w:rsidR="00000000" w:rsidRDefault="00000000">
      <w:pPr>
        <w:ind w:left="1080"/>
      </w:pPr>
    </w:p>
    <w:p w14:paraId="2331B43B" w14:textId="77777777" w:rsidR="00000000" w:rsidRDefault="00000000">
      <w:pPr>
        <w:ind w:left="1080"/>
      </w:pPr>
      <w:proofErr w:type="gramStart"/>
      <w:r>
        <w:t>Refereed</w:t>
      </w:r>
      <w:proofErr w:type="gramEnd"/>
      <w:r>
        <w:t>:</w:t>
      </w:r>
    </w:p>
    <w:p w14:paraId="44DBEFE2" w14:textId="77777777" w:rsidR="00000000" w:rsidRDefault="00000000">
      <w:pPr>
        <w:tabs>
          <w:tab w:val="left" w:pos="5040"/>
        </w:tabs>
        <w:ind w:left="2160" w:hanging="360"/>
      </w:pPr>
    </w:p>
    <w:p w14:paraId="448E90A3" w14:textId="77777777" w:rsidR="00000000" w:rsidRDefault="00000000">
      <w:pPr>
        <w:tabs>
          <w:tab w:val="left" w:pos="5040"/>
        </w:tabs>
        <w:ind w:left="2160" w:hanging="360"/>
      </w:pPr>
      <w:r>
        <w:t xml:space="preserve">Randolph, K. M., Atwood, J., Billingsley, G. M., &amp; Muns, K. (2024). Quality Instruction and intervention strategies for elementary educators. In </w:t>
      </w:r>
      <w:r>
        <w:rPr>
          <w:i/>
          <w:iCs/>
        </w:rPr>
        <w:t>Elementary Instruction and Intervention</w:t>
      </w:r>
      <w:r>
        <w:t>. Rowman &amp; Littlefield.</w:t>
      </w:r>
    </w:p>
    <w:p w14:paraId="2C4F8765" w14:textId="77777777" w:rsidR="00000000" w:rsidRDefault="00000000">
      <w:pPr>
        <w:ind w:left="2520"/>
        <w:rPr>
          <w:color w:val="0000FF"/>
          <w:u w:val="single"/>
        </w:rPr>
      </w:pPr>
      <w:hyperlink r:id="rId10" w:history="1">
        <w:r>
          <w:rPr>
            <w:color w:val="0000FF"/>
            <w:u w:val="single"/>
          </w:rPr>
          <w:t>Elem. Classroom Mgmt-1.docx</w:t>
        </w:r>
      </w:hyperlink>
    </w:p>
    <w:p w14:paraId="020A00CA" w14:textId="77777777" w:rsidR="00000000" w:rsidRDefault="00000000">
      <w:pPr>
        <w:tabs>
          <w:tab w:val="left" w:pos="5040"/>
        </w:tabs>
        <w:ind w:left="2160" w:hanging="360"/>
      </w:pPr>
    </w:p>
    <w:p w14:paraId="54CD09B7" w14:textId="77777777" w:rsidR="00000000" w:rsidRDefault="00000000">
      <w:pPr>
        <w:tabs>
          <w:tab w:val="left" w:pos="5040"/>
        </w:tabs>
        <w:ind w:left="2160" w:hanging="360"/>
      </w:pPr>
      <w:r>
        <w:t xml:space="preserve">Randolph, K. M., Billingsley, G. M., &amp; Justus, J. (2023). Social, emotional, and behavioral intervention. In </w:t>
      </w:r>
      <w:r>
        <w:rPr>
          <w:i/>
          <w:iCs/>
        </w:rPr>
        <w:t>Inclusive instruction and intervention for middle and secondary educators</w:t>
      </w:r>
      <w:r>
        <w:t xml:space="preserve"> (pp. 189–211). Rowman &amp; Littlefield.</w:t>
      </w:r>
    </w:p>
    <w:p w14:paraId="58FAA47F" w14:textId="77777777" w:rsidR="00000000" w:rsidRDefault="00000000">
      <w:pPr>
        <w:ind w:left="2520"/>
        <w:rPr>
          <w:color w:val="0000FF"/>
          <w:u w:val="single"/>
        </w:rPr>
      </w:pPr>
      <w:hyperlink r:id="rId11" w:history="1">
        <w:proofErr w:type="gramStart"/>
        <w:r>
          <w:rPr>
            <w:color w:val="0000FF"/>
            <w:u w:val="single"/>
          </w:rPr>
          <w:t>Tier2</w:t>
        </w:r>
        <w:proofErr w:type="gramEnd"/>
        <w:r>
          <w:rPr>
            <w:color w:val="0000FF"/>
            <w:u w:val="single"/>
          </w:rPr>
          <w:t>-3 Chapter-1.docx</w:t>
        </w:r>
      </w:hyperlink>
    </w:p>
    <w:p w14:paraId="22858603" w14:textId="77777777" w:rsidR="00000000" w:rsidRDefault="00000000">
      <w:pPr>
        <w:tabs>
          <w:tab w:val="left" w:pos="5040"/>
        </w:tabs>
        <w:ind w:left="2160" w:hanging="360"/>
      </w:pPr>
    </w:p>
    <w:p w14:paraId="7772EDD0" w14:textId="77777777" w:rsidR="00000000" w:rsidRDefault="00000000">
      <w:pPr>
        <w:tabs>
          <w:tab w:val="left" w:pos="5040"/>
        </w:tabs>
        <w:ind w:left="2160" w:hanging="360"/>
      </w:pPr>
      <w:r>
        <w:t xml:space="preserve">Scheuermann, B., Peterson, R., Ryan, J., &amp; Billingsley, G. (2013). Ethical Issues in the use of restraint and seclusion. In </w:t>
      </w:r>
      <w:r>
        <w:rPr>
          <w:i/>
          <w:iCs/>
        </w:rPr>
        <w:t>Physical Restraint and Seclusion in Schools</w:t>
      </w:r>
      <w:r>
        <w:t xml:space="preserve"> (pp. 31–49). Council for Exceptional Children.</w:t>
      </w:r>
    </w:p>
    <w:p w14:paraId="0F1A44C5" w14:textId="77777777" w:rsidR="00000000" w:rsidRDefault="00000000">
      <w:pPr>
        <w:ind w:left="2520"/>
        <w:rPr>
          <w:rFonts w:ascii="Lucida Console" w:hAnsi="Lucida Console" w:cs="Lucida Console"/>
          <w:color w:val="333399"/>
          <w:sz w:val="16"/>
          <w:szCs w:val="16"/>
        </w:rPr>
      </w:pPr>
    </w:p>
    <w:p w14:paraId="7DCCE4F2" w14:textId="77777777" w:rsidR="00000000" w:rsidRDefault="00000000">
      <w:pPr>
        <w:tabs>
          <w:tab w:val="left" w:pos="5040"/>
        </w:tabs>
        <w:ind w:left="720" w:hanging="720"/>
      </w:pPr>
    </w:p>
    <w:p w14:paraId="38781EA3" w14:textId="77777777" w:rsidR="00000000" w:rsidRDefault="00000000">
      <w:r>
        <w:t>2. Articles:</w:t>
      </w:r>
    </w:p>
    <w:p w14:paraId="733C1D77" w14:textId="77777777" w:rsidR="00000000" w:rsidRDefault="00000000">
      <w:pPr>
        <w:tabs>
          <w:tab w:val="left" w:pos="5040"/>
        </w:tabs>
      </w:pPr>
    </w:p>
    <w:p w14:paraId="64435EA8" w14:textId="77777777" w:rsidR="00000000" w:rsidRDefault="00000000">
      <w:pPr>
        <w:tabs>
          <w:tab w:val="left" w:pos="5040"/>
        </w:tabs>
        <w:ind w:left="720"/>
      </w:pPr>
      <w:r>
        <w:t>a. Refereed Journal Articles:</w:t>
      </w:r>
    </w:p>
    <w:p w14:paraId="079339C3" w14:textId="77777777" w:rsidR="00000000" w:rsidRDefault="00000000">
      <w:pPr>
        <w:tabs>
          <w:tab w:val="left" w:pos="5040"/>
        </w:tabs>
        <w:ind w:left="1800" w:hanging="360"/>
      </w:pPr>
    </w:p>
    <w:p w14:paraId="361BA271" w14:textId="77777777" w:rsidR="00000000" w:rsidRDefault="00000000">
      <w:pPr>
        <w:tabs>
          <w:tab w:val="left" w:pos="5040"/>
        </w:tabs>
        <w:ind w:left="1800" w:hanging="360"/>
      </w:pPr>
      <w:r>
        <w:t xml:space="preserve">Randolph, K. M., Billingsley, G. M., Riden, B., Brafford, T. L., &amp; Hott, B. L. (Accepted / In Press). Supporting students in unstructured settings using universal positive behavior interventions and supports. </w:t>
      </w:r>
      <w:r>
        <w:rPr>
          <w:i/>
          <w:iCs/>
        </w:rPr>
        <w:t>TEACHING Exceptional Children</w:t>
      </w:r>
      <w:r>
        <w:t>. https://doi.org/10.1177/00400599251347228</w:t>
      </w:r>
    </w:p>
    <w:p w14:paraId="5D339028" w14:textId="77777777" w:rsidR="00000000" w:rsidRDefault="00000000">
      <w:pPr>
        <w:ind w:left="2160"/>
        <w:rPr>
          <w:color w:val="0000FF"/>
          <w:u w:val="single"/>
        </w:rPr>
      </w:pPr>
      <w:hyperlink r:id="rId12" w:history="1">
        <w:r>
          <w:rPr>
            <w:color w:val="0000FF"/>
            <w:u w:val="single"/>
          </w:rPr>
          <w:t>Unstructured Settings acceptance email-1.pdf</w:t>
        </w:r>
      </w:hyperlink>
    </w:p>
    <w:p w14:paraId="1E2E36D5" w14:textId="77777777" w:rsidR="00000000" w:rsidRDefault="00000000">
      <w:pPr>
        <w:ind w:left="2160"/>
        <w:rPr>
          <w:color w:val="0000FF"/>
          <w:u w:val="single"/>
        </w:rPr>
      </w:pPr>
      <w:hyperlink r:id="rId13" w:history="1">
        <w:r>
          <w:rPr>
            <w:color w:val="0000FF"/>
            <w:u w:val="single"/>
          </w:rPr>
          <w:t>10.1177_00400599251347228_License-1.pdf</w:t>
        </w:r>
      </w:hyperlink>
    </w:p>
    <w:p w14:paraId="6DFA5D39" w14:textId="77777777" w:rsidR="00000000" w:rsidRDefault="00000000">
      <w:pPr>
        <w:tabs>
          <w:tab w:val="left" w:pos="5040"/>
        </w:tabs>
        <w:ind w:left="1800" w:hanging="360"/>
      </w:pPr>
    </w:p>
    <w:p w14:paraId="38D7375D" w14:textId="77777777" w:rsidR="00000000" w:rsidRDefault="00000000">
      <w:pPr>
        <w:tabs>
          <w:tab w:val="left" w:pos="5040"/>
        </w:tabs>
        <w:ind w:left="1800" w:hanging="360"/>
      </w:pPr>
      <w:r>
        <w:t xml:space="preserve">Billingsley, G. M., Randolph, K. M., Gaylord, K., Earley, R., &amp; Jimenez, O. (2025). Addressing the teacher shortage in rural areas with military veteran teacher candidates. </w:t>
      </w:r>
      <w:r>
        <w:rPr>
          <w:i/>
          <w:iCs/>
        </w:rPr>
        <w:t>Rural Special Education Quarterly</w:t>
      </w:r>
      <w:r>
        <w:t>. Published. https://doi.org/https://doi.org/10.1177/87568705251342507</w:t>
      </w:r>
    </w:p>
    <w:p w14:paraId="3373B4BE" w14:textId="77777777" w:rsidR="00000000" w:rsidRDefault="00000000">
      <w:pPr>
        <w:ind w:left="2160"/>
        <w:rPr>
          <w:color w:val="0000FF"/>
          <w:u w:val="single"/>
        </w:rPr>
      </w:pPr>
      <w:hyperlink r:id="rId14" w:history="1">
        <w:r>
          <w:rPr>
            <w:color w:val="0000FF"/>
            <w:u w:val="single"/>
          </w:rPr>
          <w:t>billingsley-et-al-2025-addressing-the-teacher-shortage-in-rural-areas-with-military-veteran-teacher-candidates-1.pdf</w:t>
        </w:r>
      </w:hyperlink>
    </w:p>
    <w:p w14:paraId="78E99B36" w14:textId="77777777" w:rsidR="00000000" w:rsidRDefault="00000000">
      <w:pPr>
        <w:ind w:left="2160"/>
      </w:pPr>
      <w:r>
        <w:t>Additional Comments: Published online first.</w:t>
      </w:r>
    </w:p>
    <w:p w14:paraId="34F45DAE" w14:textId="77777777" w:rsidR="00000000" w:rsidRDefault="00000000">
      <w:pPr>
        <w:tabs>
          <w:tab w:val="left" w:pos="5040"/>
        </w:tabs>
        <w:ind w:left="1800" w:hanging="360"/>
      </w:pPr>
    </w:p>
    <w:p w14:paraId="1DBAA7D1" w14:textId="77777777" w:rsidR="00000000" w:rsidRDefault="00000000">
      <w:pPr>
        <w:tabs>
          <w:tab w:val="left" w:pos="5040"/>
        </w:tabs>
        <w:ind w:left="1800" w:hanging="360"/>
      </w:pPr>
      <w:r>
        <w:lastRenderedPageBreak/>
        <w:t xml:space="preserve">Randolph, K. M., Pegg, L., </w:t>
      </w:r>
      <w:proofErr w:type="spellStart"/>
      <w:r>
        <w:t>Contesse</w:t>
      </w:r>
      <w:proofErr w:type="spellEnd"/>
      <w:r>
        <w:t xml:space="preserve">, V., &amp; Billingsley, G. M. (2024). </w:t>
      </w:r>
      <w:proofErr w:type="spellStart"/>
      <w:r>
        <w:t>iCoaching</w:t>
      </w:r>
      <w:proofErr w:type="spellEnd"/>
      <w:r>
        <w:t xml:space="preserve"> </w:t>
      </w:r>
      <w:proofErr w:type="gramStart"/>
      <w:r>
        <w:t>The</w:t>
      </w:r>
      <w:proofErr w:type="gramEnd"/>
      <w:r>
        <w:t xml:space="preserve"> coach: Building capacity with embedded implementation support for classroom management evidence-based practices. </w:t>
      </w:r>
      <w:r>
        <w:rPr>
          <w:i/>
          <w:iCs/>
        </w:rPr>
        <w:t>International Journal of Mentoring and Coaching in Education</w:t>
      </w:r>
      <w:r>
        <w:t>. Published. https://doi.org/10.1108/ijmce-01-2024-0006</w:t>
      </w:r>
    </w:p>
    <w:p w14:paraId="1CC4BAF8" w14:textId="77777777" w:rsidR="00000000" w:rsidRDefault="00000000">
      <w:pPr>
        <w:ind w:left="2160"/>
        <w:rPr>
          <w:color w:val="0000FF"/>
          <w:u w:val="single"/>
        </w:rPr>
      </w:pPr>
      <w:hyperlink r:id="rId15" w:history="1">
        <w:r>
          <w:rPr>
            <w:color w:val="0000FF"/>
            <w:u w:val="single"/>
          </w:rPr>
          <w:t>Randolph et al. 2024 IJMCE-1.pdf</w:t>
        </w:r>
      </w:hyperlink>
    </w:p>
    <w:p w14:paraId="42457EDB" w14:textId="77777777" w:rsidR="00000000" w:rsidRDefault="00000000">
      <w:pPr>
        <w:ind w:left="2160"/>
      </w:pPr>
      <w:r>
        <w:t>Additional Comments: https://doi.org/10.1108/ijmce-01-2024-0006</w:t>
      </w:r>
    </w:p>
    <w:p w14:paraId="7F206B53" w14:textId="77777777" w:rsidR="00000000" w:rsidRDefault="00000000">
      <w:pPr>
        <w:tabs>
          <w:tab w:val="left" w:pos="5040"/>
        </w:tabs>
        <w:ind w:left="1800" w:hanging="360"/>
      </w:pPr>
    </w:p>
    <w:p w14:paraId="19C25234" w14:textId="77777777" w:rsidR="00000000" w:rsidRDefault="00000000">
      <w:pPr>
        <w:tabs>
          <w:tab w:val="left" w:pos="5040"/>
        </w:tabs>
        <w:ind w:left="1800" w:hanging="360"/>
      </w:pPr>
      <w:r>
        <w:t xml:space="preserve">Randolph, K. M., Billingsley, G. M., &amp; Thomas, C. N. (2024). Using behavior skills training and virtual simulations to train preservice practitioners in behavior management: An exploratory comparison study. </w:t>
      </w:r>
      <w:r>
        <w:rPr>
          <w:i/>
          <w:iCs/>
        </w:rPr>
        <w:t>Journal of Special Education Apprenticeship</w:t>
      </w:r>
      <w:r>
        <w:t xml:space="preserve">, </w:t>
      </w:r>
      <w:r>
        <w:rPr>
          <w:i/>
          <w:iCs/>
        </w:rPr>
        <w:t>13</w:t>
      </w:r>
      <w:r>
        <w:t>(1), 1–21. https://doi.org/10.58729/2167-3454.1195</w:t>
      </w:r>
    </w:p>
    <w:p w14:paraId="4ED862E4" w14:textId="77777777" w:rsidR="00000000" w:rsidRDefault="00000000">
      <w:pPr>
        <w:ind w:left="2160"/>
        <w:rPr>
          <w:color w:val="0000FF"/>
          <w:u w:val="single"/>
        </w:rPr>
      </w:pPr>
      <w:hyperlink r:id="rId16" w:history="1">
        <w:r>
          <w:rPr>
            <w:color w:val="0000FF"/>
            <w:u w:val="single"/>
          </w:rPr>
          <w:t>Using Behavior Skills Training and Virtual Simulations to Train Preservice Practitioners in Behavior Management-1.pdf</w:t>
        </w:r>
      </w:hyperlink>
    </w:p>
    <w:p w14:paraId="5E56A20A" w14:textId="77777777" w:rsidR="00000000" w:rsidRDefault="00000000">
      <w:pPr>
        <w:tabs>
          <w:tab w:val="left" w:pos="5040"/>
        </w:tabs>
        <w:ind w:left="1800" w:hanging="360"/>
      </w:pPr>
    </w:p>
    <w:p w14:paraId="3C9331F9" w14:textId="77777777" w:rsidR="00000000" w:rsidRDefault="00000000">
      <w:pPr>
        <w:tabs>
          <w:tab w:val="left" w:pos="5040"/>
        </w:tabs>
        <w:ind w:left="1800" w:hanging="360"/>
      </w:pPr>
      <w:r>
        <w:t xml:space="preserve">Scheuermann, B. K., Billingsley, G. M., Dede-Bamfo, O., &amp; White, S. R. (2021). School law enforcement officer perceptions of developmentally oriented training. </w:t>
      </w:r>
      <w:r>
        <w:rPr>
          <w:i/>
          <w:iCs/>
        </w:rPr>
        <w:t>Policing: A Journal of Policy and Practice</w:t>
      </w:r>
      <w:r>
        <w:t xml:space="preserve">, </w:t>
      </w:r>
      <w:r>
        <w:rPr>
          <w:i/>
          <w:iCs/>
        </w:rPr>
        <w:t>15</w:t>
      </w:r>
      <w:r>
        <w:t>(4), 2283–2296. https://doi.org/https://doi.org/10.1093/police/paab049</w:t>
      </w:r>
    </w:p>
    <w:p w14:paraId="75F0FD36" w14:textId="77777777" w:rsidR="00000000" w:rsidRDefault="00000000">
      <w:pPr>
        <w:ind w:left="2160"/>
        <w:rPr>
          <w:color w:val="0000FF"/>
          <w:u w:val="single"/>
        </w:rPr>
      </w:pPr>
      <w:hyperlink r:id="rId17" w:history="1">
        <w:r>
          <w:rPr>
            <w:color w:val="0000FF"/>
            <w:u w:val="single"/>
          </w:rPr>
          <w:t>POLICE-2021-042.R2_Proof_hi-1.pdf</w:t>
        </w:r>
      </w:hyperlink>
    </w:p>
    <w:p w14:paraId="392F0611" w14:textId="77777777" w:rsidR="00000000" w:rsidRDefault="00000000">
      <w:pPr>
        <w:tabs>
          <w:tab w:val="left" w:pos="5040"/>
        </w:tabs>
        <w:ind w:left="1800" w:hanging="360"/>
      </w:pPr>
    </w:p>
    <w:p w14:paraId="5C0880FB" w14:textId="77777777" w:rsidR="00000000" w:rsidRDefault="00000000">
      <w:pPr>
        <w:tabs>
          <w:tab w:val="left" w:pos="5040"/>
        </w:tabs>
        <w:ind w:left="1800" w:hanging="360"/>
        <w:rPr>
          <w:color w:val="0000FF"/>
          <w:u w:val="single"/>
        </w:rPr>
      </w:pPr>
      <w:r>
        <w:t xml:space="preserve">Ledbetter-Cho, K., Lang, R. B., Lee, A., Murphy, C., Davenport, K., Kirkpatrick, M., … O’Reilly, M. (2021). Teaching children with autism abduction-prevention skills may result in overgeneralization of the target response. </w:t>
      </w:r>
      <w:r>
        <w:rPr>
          <w:i/>
          <w:iCs/>
        </w:rPr>
        <w:t>Behavior Modification</w:t>
      </w:r>
      <w:r>
        <w:t xml:space="preserve">, </w:t>
      </w:r>
      <w:r>
        <w:rPr>
          <w:i/>
          <w:iCs/>
        </w:rPr>
        <w:t>45</w:t>
      </w:r>
      <w:r>
        <w:t>(3), 438–461. https://doi.org/https://doi.org/10.1177/0145445519865165</w:t>
      </w:r>
      <w:hyperlink r:id="rId18" w:history="1">
        <w:r>
          <w:rPr>
            <w:color w:val="0000FF"/>
            <w:u w:val="single"/>
          </w:rPr>
          <w:t>https://journals.sagepub.com/doi/10.1177/0145445519865165</w:t>
        </w:r>
      </w:hyperlink>
    </w:p>
    <w:p w14:paraId="4D490FF9" w14:textId="77777777" w:rsidR="00000000" w:rsidRDefault="00000000">
      <w:pPr>
        <w:ind w:left="2160"/>
        <w:rPr>
          <w:rFonts w:ascii="Lucida Console" w:hAnsi="Lucida Console" w:cs="Lucida Console"/>
          <w:color w:val="333399"/>
          <w:sz w:val="16"/>
          <w:szCs w:val="16"/>
        </w:rPr>
      </w:pPr>
    </w:p>
    <w:p w14:paraId="06F6A7CA" w14:textId="77777777" w:rsidR="00000000" w:rsidRDefault="00000000">
      <w:pPr>
        <w:tabs>
          <w:tab w:val="left" w:pos="5040"/>
        </w:tabs>
        <w:ind w:left="1800" w:hanging="360"/>
      </w:pPr>
    </w:p>
    <w:p w14:paraId="3F8FAC2D" w14:textId="77777777" w:rsidR="00000000" w:rsidRDefault="00000000">
      <w:pPr>
        <w:tabs>
          <w:tab w:val="left" w:pos="5040"/>
        </w:tabs>
        <w:ind w:left="1800" w:hanging="360"/>
        <w:rPr>
          <w:color w:val="0000FF"/>
          <w:u w:val="single"/>
        </w:rPr>
      </w:pPr>
      <w:r>
        <w:t xml:space="preserve">Thomas, C. N., Allen, A., Ciullo, S., Lembke, E. S., Billingsley, G., Goodwin, M., &amp; Judd, L. (2020). Exploring the perceptions of middle school teachers regarding response to intervention for struggling readers. </w:t>
      </w:r>
      <w:r>
        <w:rPr>
          <w:i/>
          <w:iCs/>
        </w:rPr>
        <w:t>Exceptionality</w:t>
      </w:r>
      <w:r>
        <w:t xml:space="preserve">, </w:t>
      </w:r>
      <w:r>
        <w:rPr>
          <w:i/>
          <w:iCs/>
        </w:rPr>
        <w:t>30</w:t>
      </w:r>
      <w:r>
        <w:t>(4), 261–278. https://doi.org/doi.org/10.1080/09362835.2020.1729765</w:t>
      </w:r>
      <w:hyperlink r:id="rId19" w:history="1">
        <w:r>
          <w:rPr>
            <w:color w:val="0000FF"/>
            <w:u w:val="single"/>
          </w:rPr>
          <w:t>https://www.tandfonline.com/doi/full/10.1080/09362835.2020.1729765</w:t>
        </w:r>
      </w:hyperlink>
    </w:p>
    <w:p w14:paraId="05CD123E" w14:textId="77777777" w:rsidR="00000000" w:rsidRDefault="00000000">
      <w:pPr>
        <w:ind w:left="2160"/>
        <w:rPr>
          <w:color w:val="0000FF"/>
          <w:u w:val="single"/>
        </w:rPr>
      </w:pPr>
      <w:hyperlink r:id="rId20" w:history="1">
        <w:r>
          <w:rPr>
            <w:color w:val="0000FF"/>
            <w:u w:val="single"/>
          </w:rPr>
          <w:t>Exploring the Perceptions of Middle School Teachers Regarding Response to Intervention Struggling Readers-1.pdf</w:t>
        </w:r>
      </w:hyperlink>
    </w:p>
    <w:p w14:paraId="27418A79" w14:textId="77777777" w:rsidR="00000000" w:rsidRDefault="00000000">
      <w:pPr>
        <w:tabs>
          <w:tab w:val="left" w:pos="5040"/>
        </w:tabs>
        <w:ind w:left="1800" w:hanging="360"/>
      </w:pPr>
    </w:p>
    <w:p w14:paraId="186A1568" w14:textId="77777777" w:rsidR="00000000" w:rsidRDefault="00000000">
      <w:pPr>
        <w:tabs>
          <w:tab w:val="left" w:pos="5040"/>
        </w:tabs>
        <w:ind w:left="1800" w:hanging="360"/>
        <w:rPr>
          <w:color w:val="0000FF"/>
          <w:u w:val="single"/>
        </w:rPr>
      </w:pPr>
      <w:r>
        <w:t xml:space="preserve">Billingsley, G. M., Smith, K. S., Meritt, J. M., &amp; Smith, S. F. (2019). A systematic literature review of using immersive virtual reality technology in teacher education. </w:t>
      </w:r>
      <w:r>
        <w:rPr>
          <w:i/>
          <w:iCs/>
        </w:rPr>
        <w:t>Journal of Interactive Learning Research</w:t>
      </w:r>
      <w:r>
        <w:t xml:space="preserve">, </w:t>
      </w:r>
      <w:r>
        <w:rPr>
          <w:i/>
          <w:iCs/>
        </w:rPr>
        <w:t>30</w:t>
      </w:r>
      <w:r>
        <w:t>(1), 65–90. Retrieved from https://www.learntechlib.org/p/176261/</w:t>
      </w:r>
      <w:hyperlink r:id="rId21" w:history="1">
        <w:r>
          <w:rPr>
            <w:color w:val="0000FF"/>
            <w:u w:val="single"/>
          </w:rPr>
          <w:t>https://www.learntechlib.org/p/176261/</w:t>
        </w:r>
      </w:hyperlink>
    </w:p>
    <w:p w14:paraId="38C3FB44" w14:textId="77777777" w:rsidR="00000000" w:rsidRDefault="00000000">
      <w:pPr>
        <w:ind w:left="2160"/>
        <w:rPr>
          <w:rFonts w:ascii="Lucida Console" w:hAnsi="Lucida Console" w:cs="Lucida Console"/>
          <w:color w:val="333399"/>
          <w:sz w:val="16"/>
          <w:szCs w:val="16"/>
        </w:rPr>
      </w:pPr>
    </w:p>
    <w:p w14:paraId="518B3A4A" w14:textId="77777777" w:rsidR="00000000" w:rsidRDefault="00000000">
      <w:pPr>
        <w:tabs>
          <w:tab w:val="left" w:pos="5040"/>
        </w:tabs>
        <w:ind w:left="1800" w:hanging="360"/>
      </w:pPr>
    </w:p>
    <w:p w14:paraId="654819DF" w14:textId="77777777" w:rsidR="00000000" w:rsidRDefault="00000000">
      <w:pPr>
        <w:tabs>
          <w:tab w:val="left" w:pos="5040"/>
        </w:tabs>
        <w:ind w:left="1800" w:hanging="360"/>
        <w:rPr>
          <w:color w:val="0000FF"/>
          <w:u w:val="single"/>
        </w:rPr>
      </w:pPr>
      <w:r>
        <w:t xml:space="preserve">Billingsley, G. M., Thomas, C. N., &amp; Webber, J. A. (2018). Effects of student choice of instructional method on the learning outcomes of students with comorbid learning and emotional/behavioral disabilities. </w:t>
      </w:r>
      <w:r>
        <w:rPr>
          <w:i/>
          <w:iCs/>
        </w:rPr>
        <w:t xml:space="preserve">Learning Disability </w:t>
      </w:r>
      <w:r>
        <w:rPr>
          <w:i/>
          <w:iCs/>
        </w:rPr>
        <w:lastRenderedPageBreak/>
        <w:t>Quarterly</w:t>
      </w:r>
      <w:r>
        <w:t xml:space="preserve">, </w:t>
      </w:r>
      <w:r>
        <w:rPr>
          <w:i/>
          <w:iCs/>
        </w:rPr>
        <w:t>41</w:t>
      </w:r>
      <w:r>
        <w:t>(4), 213–226. https://doi.org/10.1177/0731948718768512</w:t>
      </w:r>
      <w:hyperlink r:id="rId22" w:history="1">
        <w:r>
          <w:rPr>
            <w:color w:val="0000FF"/>
            <w:u w:val="single"/>
          </w:rPr>
          <w:t>https://doi.org/10.1177/0731948718768512</w:t>
        </w:r>
      </w:hyperlink>
    </w:p>
    <w:p w14:paraId="1A157CEB" w14:textId="77777777" w:rsidR="00000000" w:rsidRDefault="00000000">
      <w:pPr>
        <w:ind w:left="2160"/>
        <w:rPr>
          <w:color w:val="0000FF"/>
          <w:u w:val="single"/>
        </w:rPr>
      </w:pPr>
      <w:hyperlink r:id="rId23" w:history="1">
        <w:r>
          <w:rPr>
            <w:color w:val="0000FF"/>
            <w:u w:val="single"/>
          </w:rPr>
          <w:t>billingsley-et-al-2018-effects-of-student-choice-of-instructional-method-on-the-learning-outcomes-of-students-with-1.pdf</w:t>
        </w:r>
      </w:hyperlink>
    </w:p>
    <w:p w14:paraId="45661558" w14:textId="77777777" w:rsidR="00000000" w:rsidRDefault="00000000">
      <w:pPr>
        <w:tabs>
          <w:tab w:val="left" w:pos="5040"/>
        </w:tabs>
        <w:ind w:left="1800" w:hanging="360"/>
      </w:pPr>
    </w:p>
    <w:p w14:paraId="784D9FDD" w14:textId="77777777" w:rsidR="00000000" w:rsidRDefault="00000000">
      <w:pPr>
        <w:tabs>
          <w:tab w:val="left" w:pos="5040"/>
        </w:tabs>
        <w:ind w:left="1800" w:hanging="360"/>
        <w:rPr>
          <w:color w:val="0000FF"/>
          <w:u w:val="single"/>
        </w:rPr>
      </w:pPr>
      <w:r>
        <w:t xml:space="preserve">Billingsley, G., McKenzie, J., &amp; Scheuermann, B. (2018). The effects of a structured classroom management system in secondary resource classrooms. </w:t>
      </w:r>
      <w:r>
        <w:rPr>
          <w:i/>
          <w:iCs/>
        </w:rPr>
        <w:t>Exceptionality</w:t>
      </w:r>
      <w:r>
        <w:t xml:space="preserve">, </w:t>
      </w:r>
      <w:r>
        <w:rPr>
          <w:i/>
          <w:iCs/>
        </w:rPr>
        <w:t>28</w:t>
      </w:r>
      <w:r>
        <w:t>(5), 317–332. https://doi.org/doi.org/10.1080/09362835.2018.1522257</w:t>
      </w:r>
      <w:hyperlink r:id="rId24" w:history="1">
        <w:r>
          <w:rPr>
            <w:color w:val="0000FF"/>
            <w:u w:val="single"/>
          </w:rPr>
          <w:t>https://www.tandfonline.com/doi/abs/10.1080/09362835.2018.1522257</w:t>
        </w:r>
      </w:hyperlink>
    </w:p>
    <w:p w14:paraId="54FAEBC0" w14:textId="77777777" w:rsidR="00000000" w:rsidRDefault="00000000">
      <w:pPr>
        <w:ind w:left="2160"/>
        <w:rPr>
          <w:color w:val="0000FF"/>
          <w:u w:val="single"/>
        </w:rPr>
      </w:pPr>
      <w:hyperlink r:id="rId25" w:history="1">
        <w:r>
          <w:rPr>
            <w:color w:val="0000FF"/>
            <w:u w:val="single"/>
          </w:rPr>
          <w:t>page proofs-1.pdf</w:t>
        </w:r>
      </w:hyperlink>
    </w:p>
    <w:p w14:paraId="3933185D" w14:textId="77777777" w:rsidR="00000000" w:rsidRDefault="00000000">
      <w:pPr>
        <w:ind w:left="2160"/>
      </w:pPr>
      <w:r>
        <w:t>Additional Comments: Published online in 2018. Published in print in 2020.</w:t>
      </w:r>
    </w:p>
    <w:p w14:paraId="783A8C09" w14:textId="77777777" w:rsidR="00000000" w:rsidRDefault="00000000">
      <w:pPr>
        <w:tabs>
          <w:tab w:val="left" w:pos="5040"/>
        </w:tabs>
        <w:ind w:left="1800" w:hanging="360"/>
      </w:pPr>
    </w:p>
    <w:p w14:paraId="791B36D1" w14:textId="77777777" w:rsidR="00000000" w:rsidRDefault="00000000">
      <w:pPr>
        <w:tabs>
          <w:tab w:val="left" w:pos="5040"/>
        </w:tabs>
        <w:ind w:left="1800" w:hanging="360"/>
        <w:rPr>
          <w:color w:val="0000FF"/>
          <w:u w:val="single"/>
        </w:rPr>
      </w:pPr>
      <w:r>
        <w:t xml:space="preserve">Billingsley, G. M., &amp; Thomas, C. (2017). 5 Ways to help students with learning disabilities manage their anxiety. </w:t>
      </w:r>
      <w:r>
        <w:rPr>
          <w:i/>
          <w:iCs/>
        </w:rPr>
        <w:t>Learning Disabilities Forum</w:t>
      </w:r>
      <w:r>
        <w:t>, 2–7. Retrieved from https://council-for-learning-disabilities.org/wp-content/uploads/2017/11/LDF_2017_Dec-2017-_111617.pdf</w:t>
      </w:r>
      <w:hyperlink r:id="rId26" w:history="1">
        <w:r>
          <w:rPr>
            <w:color w:val="0000FF"/>
            <w:u w:val="single"/>
          </w:rPr>
          <w:t>https://council-for-learning-disabilities.org/wp-content/uploads/2017/11/LDF_2017_Dec-2017-_111617.pdf</w:t>
        </w:r>
      </w:hyperlink>
    </w:p>
    <w:p w14:paraId="2412F261" w14:textId="77777777" w:rsidR="00000000" w:rsidRDefault="00000000">
      <w:pPr>
        <w:ind w:left="2160"/>
        <w:rPr>
          <w:color w:val="0000FF"/>
          <w:u w:val="single"/>
        </w:rPr>
      </w:pPr>
      <w:hyperlink r:id="rId27" w:history="1">
        <w:r>
          <w:rPr>
            <w:color w:val="0000FF"/>
            <w:u w:val="single"/>
          </w:rPr>
          <w:t>LDF_2017_Dec-2017-_111617-1.pdf</w:t>
        </w:r>
      </w:hyperlink>
    </w:p>
    <w:p w14:paraId="05E92FDC" w14:textId="77777777" w:rsidR="00000000" w:rsidRDefault="00000000">
      <w:pPr>
        <w:tabs>
          <w:tab w:val="left" w:pos="5040"/>
        </w:tabs>
        <w:ind w:left="1800" w:hanging="360"/>
      </w:pPr>
    </w:p>
    <w:p w14:paraId="5DDDBC60" w14:textId="77777777" w:rsidR="00000000" w:rsidRDefault="00000000">
      <w:pPr>
        <w:tabs>
          <w:tab w:val="left" w:pos="5040"/>
        </w:tabs>
        <w:ind w:left="1800" w:hanging="360"/>
        <w:rPr>
          <w:color w:val="0000FF"/>
          <w:u w:val="single"/>
        </w:rPr>
      </w:pPr>
      <w:r>
        <w:t xml:space="preserve">Billingsley, G. M. (2016). Combating work refusal using research-based practices. </w:t>
      </w:r>
      <w:r>
        <w:rPr>
          <w:i/>
          <w:iCs/>
        </w:rPr>
        <w:t>Intervention in School and Clinic</w:t>
      </w:r>
      <w:r>
        <w:t xml:space="preserve">, </w:t>
      </w:r>
      <w:r>
        <w:rPr>
          <w:i/>
          <w:iCs/>
        </w:rPr>
        <w:t>52</w:t>
      </w:r>
      <w:r>
        <w:t>(1), 12–16. https://doi.org/10.1177/1053451216630289</w:t>
      </w:r>
      <w:hyperlink r:id="rId28" w:history="1">
        <w:r>
          <w:rPr>
            <w:color w:val="0000FF"/>
            <w:u w:val="single"/>
          </w:rPr>
          <w:t>https://doi.org/10.1177/1053451216630289</w:t>
        </w:r>
      </w:hyperlink>
    </w:p>
    <w:p w14:paraId="1E908438" w14:textId="77777777" w:rsidR="00000000" w:rsidRDefault="00000000">
      <w:pPr>
        <w:ind w:left="2160"/>
        <w:rPr>
          <w:color w:val="0000FF"/>
          <w:u w:val="single"/>
        </w:rPr>
      </w:pPr>
      <w:hyperlink r:id="rId29" w:history="1">
        <w:r>
          <w:rPr>
            <w:color w:val="0000FF"/>
            <w:u w:val="single"/>
          </w:rPr>
          <w:t>Intervention in School and Clinic-2016-PDF Version-1.pdf</w:t>
        </w:r>
      </w:hyperlink>
    </w:p>
    <w:p w14:paraId="292D2DEA" w14:textId="77777777" w:rsidR="00000000" w:rsidRDefault="00000000">
      <w:pPr>
        <w:tabs>
          <w:tab w:val="left" w:pos="5040"/>
        </w:tabs>
        <w:ind w:left="1800" w:hanging="360"/>
      </w:pPr>
    </w:p>
    <w:p w14:paraId="45472E1E" w14:textId="77777777" w:rsidR="00000000" w:rsidRDefault="00000000">
      <w:pPr>
        <w:tabs>
          <w:tab w:val="left" w:pos="5040"/>
        </w:tabs>
        <w:ind w:left="1800" w:hanging="360"/>
      </w:pPr>
      <w:r>
        <w:t xml:space="preserve">Scheuermann, B., Peterson, R., Ryan, J. B., &amp; Billingsley, G. M. (2016). Professional and ethical issues related to physical restraint and seclusion. </w:t>
      </w:r>
      <w:r>
        <w:rPr>
          <w:i/>
          <w:iCs/>
        </w:rPr>
        <w:t>Journal of Disability Policy Studies</w:t>
      </w:r>
      <w:r>
        <w:t xml:space="preserve">, </w:t>
      </w:r>
      <w:r>
        <w:rPr>
          <w:i/>
          <w:iCs/>
        </w:rPr>
        <w:t>27</w:t>
      </w:r>
      <w:r>
        <w:t>(2), 86–95. https://doi.org/10.1177/1044207315604366</w:t>
      </w:r>
    </w:p>
    <w:p w14:paraId="56C11302" w14:textId="77777777" w:rsidR="00000000" w:rsidRDefault="00000000">
      <w:pPr>
        <w:ind w:left="2160"/>
        <w:rPr>
          <w:color w:val="0000FF"/>
          <w:u w:val="single"/>
        </w:rPr>
      </w:pPr>
      <w:hyperlink r:id="rId30" w:history="1">
        <w:r>
          <w:rPr>
            <w:color w:val="0000FF"/>
            <w:u w:val="single"/>
          </w:rPr>
          <w:t>Professional Practice and Ethical Issues Related to PRS-1.pdf</w:t>
        </w:r>
      </w:hyperlink>
    </w:p>
    <w:p w14:paraId="480312F6" w14:textId="77777777" w:rsidR="00000000" w:rsidRDefault="00000000">
      <w:pPr>
        <w:tabs>
          <w:tab w:val="left" w:pos="5040"/>
        </w:tabs>
        <w:ind w:left="1800" w:hanging="360"/>
      </w:pPr>
    </w:p>
    <w:p w14:paraId="38FB3C09" w14:textId="77777777" w:rsidR="00000000" w:rsidRDefault="00000000">
      <w:pPr>
        <w:tabs>
          <w:tab w:val="left" w:pos="5040"/>
        </w:tabs>
        <w:ind w:left="1800" w:hanging="360"/>
      </w:pPr>
      <w:r>
        <w:t xml:space="preserve">Ciullo, S. P., </w:t>
      </w:r>
      <w:proofErr w:type="spellStart"/>
      <w:r>
        <w:t>Falcomatta</w:t>
      </w:r>
      <w:proofErr w:type="spellEnd"/>
      <w:r>
        <w:t xml:space="preserve">, T., Pfannenstiel, K., &amp; Billingsley, G. M. (2015). Improving learning with science and social studies text using computer-based concept maps for students with disabilities. </w:t>
      </w:r>
      <w:r>
        <w:rPr>
          <w:i/>
          <w:iCs/>
        </w:rPr>
        <w:t>Behavior Modification</w:t>
      </w:r>
      <w:r>
        <w:t xml:space="preserve">, </w:t>
      </w:r>
      <w:r>
        <w:rPr>
          <w:i/>
          <w:iCs/>
        </w:rPr>
        <w:t>39</w:t>
      </w:r>
      <w:r>
        <w:t>(1), 117–135. https://doi.org/10.1177/0145445514552890</w:t>
      </w:r>
    </w:p>
    <w:p w14:paraId="193B08DA" w14:textId="77777777" w:rsidR="00000000" w:rsidRDefault="00000000">
      <w:pPr>
        <w:ind w:left="2160"/>
        <w:rPr>
          <w:color w:val="0000FF"/>
          <w:u w:val="single"/>
        </w:rPr>
      </w:pPr>
      <w:hyperlink r:id="rId31" w:history="1">
        <w:r>
          <w:rPr>
            <w:color w:val="0000FF"/>
            <w:u w:val="single"/>
          </w:rPr>
          <w:t>ciullo-et-al-2014-improving-learning-with-science-and-social-studies-text-using-computer-based-concept-maps-for-1.pdf</w:t>
        </w:r>
      </w:hyperlink>
    </w:p>
    <w:p w14:paraId="08CF5609" w14:textId="77777777" w:rsidR="00000000" w:rsidRDefault="00000000">
      <w:pPr>
        <w:tabs>
          <w:tab w:val="left" w:pos="5040"/>
        </w:tabs>
        <w:ind w:left="1800" w:hanging="360"/>
      </w:pPr>
    </w:p>
    <w:p w14:paraId="15244BA6" w14:textId="77777777" w:rsidR="00000000" w:rsidRDefault="00000000">
      <w:pPr>
        <w:tabs>
          <w:tab w:val="left" w:pos="5040"/>
        </w:tabs>
        <w:ind w:left="1800" w:hanging="360"/>
        <w:rPr>
          <w:color w:val="0000FF"/>
          <w:u w:val="single"/>
        </w:rPr>
      </w:pPr>
      <w:r>
        <w:t xml:space="preserve">Billingsley, G. M., &amp; Scheuermann, B. K. (2014). Using virtual technology to enhance field experiences for pre-service special education teachers. </w:t>
      </w:r>
      <w:r>
        <w:rPr>
          <w:i/>
          <w:iCs/>
        </w:rPr>
        <w:t>Teacher Education and Special Education: The Journal of the Teacher Education Division of the Council for Exceptional Children</w:t>
      </w:r>
      <w:r>
        <w:t xml:space="preserve">, </w:t>
      </w:r>
      <w:r>
        <w:rPr>
          <w:i/>
          <w:iCs/>
        </w:rPr>
        <w:t>37</w:t>
      </w:r>
      <w:r>
        <w:t>(3), 255–272. https://doi.org/10.1177/0888406414530413</w:t>
      </w:r>
      <w:hyperlink r:id="rId32" w:history="1">
        <w:r>
          <w:rPr>
            <w:color w:val="0000FF"/>
            <w:u w:val="single"/>
          </w:rPr>
          <w:t>https://doi.org/10.1177/0888406414530413</w:t>
        </w:r>
      </w:hyperlink>
    </w:p>
    <w:p w14:paraId="2C76D182" w14:textId="77777777" w:rsidR="00000000" w:rsidRDefault="00000000">
      <w:pPr>
        <w:ind w:left="2160"/>
        <w:rPr>
          <w:color w:val="0000FF"/>
          <w:u w:val="single"/>
        </w:rPr>
      </w:pPr>
      <w:hyperlink r:id="rId33" w:history="1">
        <w:r>
          <w:rPr>
            <w:color w:val="0000FF"/>
            <w:u w:val="single"/>
          </w:rPr>
          <w:t>billingsley-scheuermann-2014-using-virtual-technology-to-enhance-field-experiences-for-pre-service-special-education-1.pdf</w:t>
        </w:r>
      </w:hyperlink>
    </w:p>
    <w:p w14:paraId="65503686" w14:textId="77777777" w:rsidR="00000000" w:rsidRDefault="00000000">
      <w:pPr>
        <w:tabs>
          <w:tab w:val="left" w:pos="5040"/>
        </w:tabs>
        <w:ind w:left="1800" w:hanging="360"/>
      </w:pPr>
    </w:p>
    <w:p w14:paraId="5148ABC3" w14:textId="77777777" w:rsidR="00000000" w:rsidRDefault="00000000">
      <w:pPr>
        <w:tabs>
          <w:tab w:val="left" w:pos="5040"/>
        </w:tabs>
        <w:ind w:left="1800" w:hanging="360"/>
      </w:pPr>
      <w:r>
        <w:t xml:space="preserve">Ciullo, S. P., &amp; Billingsley, G. M. (2013). Strategies for improving understanding and engagement with expository text in students with emotional and behavioral disorders. </w:t>
      </w:r>
      <w:r>
        <w:rPr>
          <w:i/>
          <w:iCs/>
        </w:rPr>
        <w:t>Beyond Behavior</w:t>
      </w:r>
      <w:r>
        <w:t xml:space="preserve">, </w:t>
      </w:r>
      <w:r>
        <w:rPr>
          <w:i/>
          <w:iCs/>
        </w:rPr>
        <w:t>23</w:t>
      </w:r>
      <w:r>
        <w:t>(1), 3–11.</w:t>
      </w:r>
    </w:p>
    <w:p w14:paraId="6BF2460F" w14:textId="77777777" w:rsidR="00000000" w:rsidRDefault="00000000">
      <w:pPr>
        <w:ind w:left="2160"/>
        <w:rPr>
          <w:color w:val="0000FF"/>
          <w:u w:val="single"/>
        </w:rPr>
      </w:pPr>
      <w:hyperlink r:id="rId34" w:history="1">
        <w:r>
          <w:rPr>
            <w:color w:val="0000FF"/>
            <w:u w:val="single"/>
          </w:rPr>
          <w:t>Strategies+for+Improving+Understanding+and+Engagement+with+Expository+Text-1 (</w:t>
        </w:r>
        <w:proofErr w:type="gramStart"/>
        <w:r>
          <w:rPr>
            <w:color w:val="0000FF"/>
            <w:u w:val="single"/>
          </w:rPr>
          <w:t>1)-1.pdf</w:t>
        </w:r>
        <w:proofErr w:type="gramEnd"/>
      </w:hyperlink>
    </w:p>
    <w:p w14:paraId="48768EB5" w14:textId="77777777" w:rsidR="00000000" w:rsidRDefault="00000000">
      <w:pPr>
        <w:tabs>
          <w:tab w:val="left" w:pos="5040"/>
        </w:tabs>
        <w:ind w:left="1800" w:hanging="360"/>
      </w:pPr>
    </w:p>
    <w:p w14:paraId="074D86E8" w14:textId="77777777" w:rsidR="00000000" w:rsidRDefault="00000000">
      <w:pPr>
        <w:tabs>
          <w:tab w:val="left" w:pos="5040"/>
        </w:tabs>
        <w:ind w:left="1800" w:hanging="360"/>
      </w:pPr>
      <w:r>
        <w:t xml:space="preserve">Billingsley, G. M., Scheuermann, B., &amp; Webber, J. (2009). A comparison of three instructional methods for teaching math skills to secondary students with emotional/behavioral disorders. </w:t>
      </w:r>
      <w:r>
        <w:rPr>
          <w:i/>
          <w:iCs/>
        </w:rPr>
        <w:t>Behavioral Disorders</w:t>
      </w:r>
      <w:r>
        <w:t xml:space="preserve">, </w:t>
      </w:r>
      <w:r>
        <w:rPr>
          <w:i/>
          <w:iCs/>
        </w:rPr>
        <w:t>35</w:t>
      </w:r>
      <w:r>
        <w:t>(1), 4–18.</w:t>
      </w:r>
    </w:p>
    <w:p w14:paraId="443D1AE4" w14:textId="77777777" w:rsidR="00000000" w:rsidRDefault="00000000">
      <w:pPr>
        <w:ind w:left="2160"/>
        <w:rPr>
          <w:color w:val="0000FF"/>
          <w:u w:val="single"/>
        </w:rPr>
      </w:pPr>
      <w:hyperlink r:id="rId35" w:history="1">
        <w:r>
          <w:rPr>
            <w:color w:val="0000FF"/>
            <w:u w:val="single"/>
          </w:rPr>
          <w:t>dissertation article-1.pdf</w:t>
        </w:r>
      </w:hyperlink>
    </w:p>
    <w:p w14:paraId="773D87E6" w14:textId="77777777" w:rsidR="00000000" w:rsidRDefault="00000000">
      <w:pPr>
        <w:tabs>
          <w:tab w:val="left" w:pos="5040"/>
        </w:tabs>
        <w:ind w:left="720"/>
      </w:pPr>
    </w:p>
    <w:p w14:paraId="0E93720D" w14:textId="77777777" w:rsidR="00000000" w:rsidRDefault="00000000">
      <w:pPr>
        <w:tabs>
          <w:tab w:val="left" w:pos="5040"/>
        </w:tabs>
        <w:ind w:left="720"/>
      </w:pPr>
      <w:r>
        <w:t>b. Non-</w:t>
      </w:r>
      <w:proofErr w:type="gramStart"/>
      <w:r>
        <w:t>refereed</w:t>
      </w:r>
      <w:proofErr w:type="gramEnd"/>
      <w:r>
        <w:t xml:space="preserve"> Articles:</w:t>
      </w:r>
    </w:p>
    <w:p w14:paraId="498B1AFD" w14:textId="77777777" w:rsidR="00000000" w:rsidRDefault="00000000">
      <w:pPr>
        <w:tabs>
          <w:tab w:val="left" w:pos="5040"/>
        </w:tabs>
        <w:ind w:left="1800" w:hanging="360"/>
      </w:pPr>
    </w:p>
    <w:p w14:paraId="78973393" w14:textId="77777777" w:rsidR="00000000" w:rsidRDefault="00000000">
      <w:pPr>
        <w:tabs>
          <w:tab w:val="left" w:pos="5040"/>
        </w:tabs>
        <w:ind w:left="1800" w:hanging="360"/>
      </w:pPr>
      <w:r>
        <w:t xml:space="preserve">Billingsley, G. (2014). 3 Guiding principles for all classrooms. </w:t>
      </w:r>
      <w:r>
        <w:rPr>
          <w:i/>
          <w:iCs/>
        </w:rPr>
        <w:t>New Teacher Advocate</w:t>
      </w:r>
      <w:r>
        <w:t xml:space="preserve">, </w:t>
      </w:r>
      <w:r>
        <w:rPr>
          <w:i/>
          <w:iCs/>
        </w:rPr>
        <w:t>2</w:t>
      </w:r>
      <w:r>
        <w:t>(22), 2–3.</w:t>
      </w:r>
    </w:p>
    <w:p w14:paraId="5BA27C2C" w14:textId="77777777" w:rsidR="00000000" w:rsidRDefault="00000000">
      <w:pPr>
        <w:ind w:left="2160"/>
        <w:rPr>
          <w:color w:val="0000FF"/>
          <w:u w:val="single"/>
        </w:rPr>
      </w:pPr>
      <w:hyperlink r:id="rId36" w:history="1">
        <w:r>
          <w:rPr>
            <w:color w:val="0000FF"/>
            <w:u w:val="single"/>
          </w:rPr>
          <w:t>3 Guiding Principles journal-1.pdf</w:t>
        </w:r>
      </w:hyperlink>
    </w:p>
    <w:p w14:paraId="038281E0" w14:textId="77777777" w:rsidR="00000000" w:rsidRDefault="00000000">
      <w:pPr>
        <w:tabs>
          <w:tab w:val="left" w:pos="5040"/>
        </w:tabs>
        <w:ind w:left="720" w:hanging="720"/>
      </w:pPr>
    </w:p>
    <w:p w14:paraId="40BD1257" w14:textId="77777777" w:rsidR="00000000" w:rsidRDefault="00000000">
      <w:r>
        <w:t>3. Conference Proceedings:</w:t>
      </w:r>
    </w:p>
    <w:p w14:paraId="307574A4" w14:textId="77777777" w:rsidR="00000000" w:rsidRDefault="00000000">
      <w:pPr>
        <w:tabs>
          <w:tab w:val="left" w:pos="5040"/>
        </w:tabs>
        <w:ind w:left="720"/>
      </w:pPr>
    </w:p>
    <w:p w14:paraId="250873AC" w14:textId="77777777" w:rsidR="00000000" w:rsidRDefault="00000000">
      <w:pPr>
        <w:tabs>
          <w:tab w:val="left" w:pos="5040"/>
        </w:tabs>
        <w:ind w:left="720"/>
      </w:pPr>
      <w:r>
        <w:t>a. Refereed Conference Proceedings:</w:t>
      </w:r>
    </w:p>
    <w:p w14:paraId="504A5AE2" w14:textId="77777777" w:rsidR="00000000" w:rsidRDefault="00000000">
      <w:pPr>
        <w:tabs>
          <w:tab w:val="left" w:pos="5040"/>
        </w:tabs>
        <w:ind w:left="1800" w:hanging="360"/>
      </w:pPr>
    </w:p>
    <w:p w14:paraId="4F8D824B" w14:textId="77777777" w:rsidR="00000000" w:rsidRDefault="00000000">
      <w:pPr>
        <w:tabs>
          <w:tab w:val="left" w:pos="5040"/>
        </w:tabs>
        <w:ind w:left="1800" w:hanging="360"/>
        <w:rPr>
          <w:color w:val="0000FF"/>
          <w:u w:val="single"/>
        </w:rPr>
      </w:pPr>
      <w:r>
        <w:t>Meyer, B. C., Billingsley, G. M., Turner, M. R., &amp; Scheuermann, B. K. (Published). PBIS adaptations in alternative programs (pp. 1–8). pbis.org. Retrieved from https://cdn.prod.website-files.com/5d3725188825e071f1670246/6466565b25082de918423648_PBIS_Adaptations_in_Alternative_Programs.pdf</w:t>
      </w:r>
      <w:hyperlink r:id="rId37" w:history="1">
        <w:r>
          <w:rPr>
            <w:color w:val="0000FF"/>
            <w:u w:val="single"/>
          </w:rPr>
          <w:t>https://cdn.prod.website-files.com/5d3725188825e071f1670246/6466565b25082de918423648_PBIS_Adaptations_in_Alternative_Programs.pdf</w:t>
        </w:r>
      </w:hyperlink>
    </w:p>
    <w:p w14:paraId="02CC4A32" w14:textId="77777777" w:rsidR="00000000" w:rsidRDefault="00000000">
      <w:pPr>
        <w:ind w:left="2160"/>
        <w:rPr>
          <w:color w:val="0000FF"/>
          <w:u w:val="single"/>
        </w:rPr>
      </w:pPr>
      <w:hyperlink r:id="rId38" w:history="1">
        <w:r>
          <w:rPr>
            <w:color w:val="0000FF"/>
            <w:u w:val="single"/>
          </w:rPr>
          <w:t>6466565b25082de918423648_PBIS_Adaptations_in_Alternative_Programs-1 (</w:t>
        </w:r>
        <w:proofErr w:type="gramStart"/>
        <w:r>
          <w:rPr>
            <w:color w:val="0000FF"/>
            <w:u w:val="single"/>
          </w:rPr>
          <w:t>2)-1.pdf</w:t>
        </w:r>
        <w:proofErr w:type="gramEnd"/>
      </w:hyperlink>
    </w:p>
    <w:p w14:paraId="7247168F" w14:textId="77777777" w:rsidR="00000000" w:rsidRDefault="00000000">
      <w:pPr>
        <w:tabs>
          <w:tab w:val="left" w:pos="5040"/>
        </w:tabs>
        <w:ind w:left="720" w:hanging="720"/>
      </w:pPr>
    </w:p>
    <w:p w14:paraId="2C396736" w14:textId="77777777" w:rsidR="00000000" w:rsidRDefault="00000000">
      <w:pPr>
        <w:tabs>
          <w:tab w:val="left" w:pos="5040"/>
        </w:tabs>
        <w:ind w:left="720" w:hanging="720"/>
      </w:pPr>
      <w:r>
        <w:t>10. Other Works in Print:</w:t>
      </w:r>
    </w:p>
    <w:p w14:paraId="31394561" w14:textId="77777777" w:rsidR="00000000" w:rsidRDefault="00000000"/>
    <w:p w14:paraId="7D276E01" w14:textId="77777777" w:rsidR="00000000" w:rsidRDefault="00000000">
      <w:pPr>
        <w:ind w:left="720"/>
      </w:pPr>
      <w:r>
        <w:t>Instructional Materials:</w:t>
      </w:r>
    </w:p>
    <w:p w14:paraId="6CB41F69" w14:textId="77777777" w:rsidR="00000000" w:rsidRDefault="00000000">
      <w:pPr>
        <w:tabs>
          <w:tab w:val="left" w:pos="5040"/>
        </w:tabs>
        <w:ind w:left="1800" w:hanging="360"/>
      </w:pPr>
    </w:p>
    <w:p w14:paraId="5525F382" w14:textId="77777777" w:rsidR="00000000" w:rsidRDefault="00000000">
      <w:pPr>
        <w:tabs>
          <w:tab w:val="left" w:pos="5040"/>
        </w:tabs>
        <w:ind w:left="1800" w:hanging="360"/>
      </w:pPr>
      <w:r>
        <w:t xml:space="preserve">Webber, J., Plotts, C., &amp; Billingsley, G. M. (2008). Chapter vignettes. In </w:t>
      </w:r>
      <w:r>
        <w:rPr>
          <w:i/>
          <w:iCs/>
        </w:rPr>
        <w:t>Emotional and behavioral disorders: Theory and practice</w:t>
      </w:r>
      <w:r>
        <w:t xml:space="preserve"> (5th ed., pp. 17–21). Boston, MA: Pearson, Allyn, Bacon, Inc.</w:t>
      </w:r>
    </w:p>
    <w:p w14:paraId="2BFB9F84" w14:textId="77777777" w:rsidR="00000000" w:rsidRDefault="00000000">
      <w:pPr>
        <w:ind w:left="2160"/>
        <w:rPr>
          <w:rFonts w:ascii="Lucida Console" w:hAnsi="Lucida Console" w:cs="Lucida Console"/>
          <w:color w:val="333399"/>
          <w:sz w:val="16"/>
          <w:szCs w:val="16"/>
        </w:rPr>
      </w:pPr>
    </w:p>
    <w:p w14:paraId="6F2343E5" w14:textId="77777777" w:rsidR="00000000" w:rsidRDefault="00000000">
      <w:pPr>
        <w:tabs>
          <w:tab w:val="left" w:pos="5040"/>
        </w:tabs>
        <w:ind w:left="1800" w:hanging="360"/>
      </w:pPr>
    </w:p>
    <w:p w14:paraId="36F0AA31" w14:textId="77777777" w:rsidR="00000000" w:rsidRDefault="00000000">
      <w:pPr>
        <w:tabs>
          <w:tab w:val="left" w:pos="5040"/>
        </w:tabs>
        <w:ind w:left="1800" w:hanging="360"/>
      </w:pPr>
      <w:r>
        <w:t xml:space="preserve">Webber, J., Plotts, C., &amp; Billingsley, G. M. (2008). </w:t>
      </w:r>
      <w:r>
        <w:rPr>
          <w:i/>
          <w:iCs/>
        </w:rPr>
        <w:t>Instructor’s manual and test bank for emotional and behavioral disorders: Theory and practice, (5th ed.)</w:t>
      </w:r>
      <w:r>
        <w:t xml:space="preserve"> (5th ed.). Boston, MA: Pearson, Allyn, Bacon, Inc.</w:t>
      </w:r>
    </w:p>
    <w:p w14:paraId="49BDF956" w14:textId="77777777" w:rsidR="00000000" w:rsidRDefault="00000000">
      <w:pPr>
        <w:ind w:left="2160"/>
        <w:rPr>
          <w:rFonts w:ascii="Lucida Console" w:hAnsi="Lucida Console" w:cs="Lucida Console"/>
          <w:color w:val="333399"/>
          <w:sz w:val="16"/>
          <w:szCs w:val="16"/>
        </w:rPr>
      </w:pPr>
    </w:p>
    <w:p w14:paraId="1813226D" w14:textId="77777777" w:rsidR="00000000" w:rsidRDefault="00000000"/>
    <w:p w14:paraId="311C5C55" w14:textId="77777777" w:rsidR="00000000" w:rsidRDefault="00000000">
      <w:pPr>
        <w:ind w:left="720"/>
      </w:pPr>
      <w:r>
        <w:t>Newsletters:</w:t>
      </w:r>
    </w:p>
    <w:p w14:paraId="280EED37" w14:textId="77777777" w:rsidR="00000000" w:rsidRDefault="00000000">
      <w:pPr>
        <w:tabs>
          <w:tab w:val="left" w:pos="5040"/>
        </w:tabs>
        <w:ind w:left="1800" w:hanging="360"/>
      </w:pPr>
    </w:p>
    <w:p w14:paraId="5FAF23A1" w14:textId="77777777" w:rsidR="00000000" w:rsidRDefault="00000000">
      <w:pPr>
        <w:tabs>
          <w:tab w:val="left" w:pos="5040"/>
        </w:tabs>
        <w:ind w:left="1800" w:hanging="360"/>
        <w:rPr>
          <w:color w:val="0000FF"/>
          <w:u w:val="single"/>
        </w:rPr>
      </w:pPr>
      <w:r>
        <w:lastRenderedPageBreak/>
        <w:t xml:space="preserve">Billingsley, G. M. (2016). Strategies that work for task avoidance. </w:t>
      </w:r>
      <w:r>
        <w:rPr>
          <w:i/>
          <w:iCs/>
        </w:rPr>
        <w:t>The Bulletin: Newsletter for the Texas Council for Exceptional Children</w:t>
      </w:r>
      <w:r>
        <w:t>. Retrieved from https://higherlogicdownload.s3.amazonaws.com/SPED/2c69acf2-97cb-4498-bd86-8c1b204161f9/UploadedImages/NewFolder/Publications/TCEC%20Newsletter%20Spring%202016.pdf</w:t>
      </w:r>
      <w:hyperlink r:id="rId39" w:history="1">
        <w:r>
          <w:rPr>
            <w:color w:val="0000FF"/>
            <w:u w:val="single"/>
          </w:rPr>
          <w:t>https://higherlogicdownload.s3.amazonaws.com/SPED/2c69acf2-97cb-4498-bd86-8c1b204161f9/UploadedImages/NewFolder/Publications/TCEC%20Newsletter%20Spring%202016.pdf</w:t>
        </w:r>
      </w:hyperlink>
    </w:p>
    <w:p w14:paraId="5CF6D0B9" w14:textId="77777777" w:rsidR="00000000" w:rsidRDefault="00000000">
      <w:pPr>
        <w:ind w:left="2160"/>
      </w:pPr>
    </w:p>
    <w:p w14:paraId="03B21F01" w14:textId="77777777" w:rsidR="00000000" w:rsidRDefault="00000000">
      <w:pPr>
        <w:tabs>
          <w:tab w:val="left" w:pos="5040"/>
        </w:tabs>
        <w:ind w:left="720" w:hanging="720"/>
      </w:pPr>
    </w:p>
    <w:p w14:paraId="635C1C03" w14:textId="77777777" w:rsidR="00000000" w:rsidRDefault="00000000">
      <w:pPr>
        <w:pStyle w:val="Heading3"/>
      </w:pPr>
      <w:r>
        <w:t>B. Works Not in Print:</w:t>
      </w:r>
    </w:p>
    <w:p w14:paraId="5FAB9733" w14:textId="77777777" w:rsidR="00000000" w:rsidRDefault="00000000">
      <w:pPr>
        <w:tabs>
          <w:tab w:val="left" w:pos="5040"/>
        </w:tabs>
        <w:ind w:left="720" w:hanging="720"/>
      </w:pPr>
    </w:p>
    <w:p w14:paraId="54D45FE2" w14:textId="77777777" w:rsidR="00000000" w:rsidRDefault="00000000">
      <w:pPr>
        <w:tabs>
          <w:tab w:val="left" w:pos="5040"/>
        </w:tabs>
        <w:ind w:left="720" w:hanging="720"/>
      </w:pPr>
      <w:r>
        <w:t>1. Papers Presented at Professional Meetings:</w:t>
      </w:r>
    </w:p>
    <w:p w14:paraId="726F5191" w14:textId="77777777" w:rsidR="00000000" w:rsidRDefault="00000000">
      <w:pPr>
        <w:tabs>
          <w:tab w:val="left" w:pos="5040"/>
        </w:tabs>
        <w:ind w:left="1080" w:hanging="360"/>
      </w:pPr>
    </w:p>
    <w:p w14:paraId="33991A2B" w14:textId="77777777" w:rsidR="00000000" w:rsidRDefault="00000000">
      <w:pPr>
        <w:tabs>
          <w:tab w:val="left" w:pos="5040"/>
        </w:tabs>
        <w:ind w:left="1080" w:hanging="360"/>
      </w:pPr>
      <w:r>
        <w:t>Billingsley, G. M., Billingsley, B. I., 14th International Conference on Positive Behavior Supports, "Classroom management elements used in secondary, special education settings: A guide for teachers," Association for Positive Behavior Supports, Denver, CO, United States. (March 2017).</w:t>
      </w:r>
    </w:p>
    <w:p w14:paraId="138DAC14" w14:textId="77777777" w:rsidR="00000000" w:rsidRDefault="00000000">
      <w:pPr>
        <w:ind w:left="1440"/>
        <w:rPr>
          <w:color w:val="0000FF"/>
          <w:u w:val="single"/>
        </w:rPr>
      </w:pPr>
      <w:hyperlink r:id="rId40" w:history="1">
        <w:r>
          <w:rPr>
            <w:color w:val="0000FF"/>
            <w:u w:val="single"/>
          </w:rPr>
          <w:t>APBS Presentation-1.pptx</w:t>
        </w:r>
      </w:hyperlink>
    </w:p>
    <w:p w14:paraId="3D0F478B" w14:textId="77777777" w:rsidR="00000000" w:rsidRDefault="00000000">
      <w:pPr>
        <w:tabs>
          <w:tab w:val="left" w:pos="5040"/>
        </w:tabs>
        <w:ind w:left="1080" w:hanging="360"/>
      </w:pPr>
    </w:p>
    <w:p w14:paraId="0E3875E4" w14:textId="77777777" w:rsidR="00000000" w:rsidRDefault="00000000">
      <w:pPr>
        <w:tabs>
          <w:tab w:val="left" w:pos="5040"/>
        </w:tabs>
        <w:ind w:left="1080" w:hanging="360"/>
      </w:pPr>
      <w:r>
        <w:t>Billingsley, G. M. (Presenter), Randolph, K. M., Thomas, C. (Presenter), Teacher Education Division of the Council for Exceptional Children Conference, "Using virtual practice to teach behavior skills to teacher candidates," Teacher Education Division of the Council for Exceptional Children, Teacher Education Division of the Council for Exceptional Children Conference, Pittsburgh, PA, United States. (November 2024).</w:t>
      </w:r>
    </w:p>
    <w:p w14:paraId="270F6FDD" w14:textId="77777777" w:rsidR="00000000" w:rsidRDefault="00000000">
      <w:pPr>
        <w:ind w:left="1440"/>
        <w:rPr>
          <w:color w:val="0000FF"/>
          <w:u w:val="single"/>
        </w:rPr>
      </w:pPr>
      <w:hyperlink r:id="rId41" w:history="1">
        <w:r>
          <w:rPr>
            <w:color w:val="0000FF"/>
            <w:u w:val="single"/>
          </w:rPr>
          <w:t>VR for TED 2024-1.pdf</w:t>
        </w:r>
      </w:hyperlink>
    </w:p>
    <w:p w14:paraId="1643486E" w14:textId="77777777" w:rsidR="00000000" w:rsidRDefault="00000000">
      <w:pPr>
        <w:tabs>
          <w:tab w:val="left" w:pos="5040"/>
        </w:tabs>
        <w:ind w:left="1080" w:hanging="360"/>
      </w:pPr>
    </w:p>
    <w:p w14:paraId="2E3E60F4" w14:textId="77777777" w:rsidR="00000000" w:rsidRDefault="00000000">
      <w:pPr>
        <w:tabs>
          <w:tab w:val="left" w:pos="5040"/>
        </w:tabs>
        <w:ind w:left="1080" w:hanging="360"/>
      </w:pPr>
      <w:r>
        <w:t>Randolph, K. M., Billingsley, G. M., Teacher Education Division, a division of the Council for Exceptional Children Conference, "Virtual reality to provide teacher training in behavior management: a comparison study," Teacher Education Division, a division of the Council for Exceptional Children, Long Beach, CA. (November 2023).</w:t>
      </w:r>
    </w:p>
    <w:p w14:paraId="2A1A44F0" w14:textId="77777777" w:rsidR="00000000" w:rsidRDefault="00000000">
      <w:pPr>
        <w:ind w:left="1440"/>
        <w:rPr>
          <w:rFonts w:ascii="Lucida Console" w:hAnsi="Lucida Console" w:cs="Lucida Console"/>
          <w:color w:val="333399"/>
          <w:sz w:val="16"/>
          <w:szCs w:val="16"/>
        </w:rPr>
      </w:pPr>
    </w:p>
    <w:p w14:paraId="4CD36BED" w14:textId="77777777" w:rsidR="00000000" w:rsidRDefault="00000000">
      <w:pPr>
        <w:tabs>
          <w:tab w:val="left" w:pos="5040"/>
        </w:tabs>
        <w:ind w:left="1080" w:hanging="360"/>
      </w:pPr>
    </w:p>
    <w:p w14:paraId="65E03A89" w14:textId="77777777" w:rsidR="00000000" w:rsidRDefault="00000000">
      <w:pPr>
        <w:tabs>
          <w:tab w:val="left" w:pos="5040"/>
        </w:tabs>
        <w:ind w:left="1080" w:hanging="360"/>
      </w:pPr>
      <w:r>
        <w:t>Thomas, C., Billingsley, G. M., Teacher Education Division Conference, "Special education teacher recruitment initiatives and COVID 19 impacts," Teacher Education Division of the Council for Exceptional Children, Ft. Worth. (November 2021).</w:t>
      </w:r>
    </w:p>
    <w:p w14:paraId="663298FF" w14:textId="77777777" w:rsidR="00000000" w:rsidRDefault="00000000">
      <w:pPr>
        <w:ind w:left="1440"/>
        <w:rPr>
          <w:rFonts w:ascii="Lucida Console" w:hAnsi="Lucida Console" w:cs="Lucida Console"/>
          <w:color w:val="333399"/>
          <w:sz w:val="16"/>
          <w:szCs w:val="16"/>
        </w:rPr>
      </w:pPr>
    </w:p>
    <w:p w14:paraId="3E2458CF" w14:textId="77777777" w:rsidR="00000000" w:rsidRDefault="00000000">
      <w:pPr>
        <w:tabs>
          <w:tab w:val="left" w:pos="5040"/>
        </w:tabs>
        <w:ind w:left="1080" w:hanging="360"/>
      </w:pPr>
    </w:p>
    <w:p w14:paraId="136FE5CD" w14:textId="77777777" w:rsidR="00000000" w:rsidRDefault="00000000">
      <w:pPr>
        <w:tabs>
          <w:tab w:val="left" w:pos="5040"/>
        </w:tabs>
        <w:ind w:left="1080" w:hanging="360"/>
      </w:pPr>
      <w:r>
        <w:t>Billingsley, G. M., Thomas, C., Collins, A. A., 41st International Conference on Learning Disabilities, "Instructional choice and learning outcomes for students with LD/ED," The Council for Learning Disabilities, San Antonio, TX, United States. (October 3, 2019).</w:t>
      </w:r>
    </w:p>
    <w:p w14:paraId="46CFB2D4" w14:textId="77777777" w:rsidR="00000000" w:rsidRDefault="00000000">
      <w:pPr>
        <w:ind w:left="1440"/>
        <w:rPr>
          <w:color w:val="0000FF"/>
          <w:u w:val="single"/>
        </w:rPr>
      </w:pPr>
      <w:hyperlink r:id="rId42" w:history="1">
        <w:r>
          <w:rPr>
            <w:color w:val="0000FF"/>
            <w:u w:val="single"/>
          </w:rPr>
          <w:t>CLD PResentation-1.pptx</w:t>
        </w:r>
      </w:hyperlink>
    </w:p>
    <w:p w14:paraId="290C4230" w14:textId="77777777" w:rsidR="00000000" w:rsidRDefault="00000000">
      <w:pPr>
        <w:tabs>
          <w:tab w:val="left" w:pos="5040"/>
        </w:tabs>
        <w:ind w:left="1080" w:hanging="360"/>
      </w:pPr>
    </w:p>
    <w:p w14:paraId="5653F6BD" w14:textId="77777777" w:rsidR="00000000" w:rsidRDefault="00000000">
      <w:pPr>
        <w:tabs>
          <w:tab w:val="left" w:pos="5040"/>
        </w:tabs>
        <w:ind w:left="1080" w:hanging="360"/>
      </w:pPr>
      <w:r>
        <w:t>Billingsley, G., Teacher Educators for Children with Behavioral Disorders: 39th Annual Conference, "Students with EBD: Preference for instructional methods," Tempe, AZ, United States. (2015).</w:t>
      </w:r>
    </w:p>
    <w:p w14:paraId="6E2D9F8D" w14:textId="77777777" w:rsidR="00000000" w:rsidRDefault="00000000">
      <w:pPr>
        <w:ind w:left="1440"/>
        <w:rPr>
          <w:rFonts w:ascii="Lucida Console" w:hAnsi="Lucida Console" w:cs="Lucida Console"/>
          <w:color w:val="333399"/>
          <w:sz w:val="16"/>
          <w:szCs w:val="16"/>
        </w:rPr>
      </w:pPr>
    </w:p>
    <w:p w14:paraId="674EDDD4" w14:textId="77777777" w:rsidR="00000000" w:rsidRDefault="00000000">
      <w:pPr>
        <w:tabs>
          <w:tab w:val="left" w:pos="5040"/>
        </w:tabs>
        <w:ind w:left="1080" w:hanging="360"/>
      </w:pPr>
    </w:p>
    <w:p w14:paraId="57A106B9" w14:textId="77777777" w:rsidR="00000000" w:rsidRDefault="00000000">
      <w:pPr>
        <w:tabs>
          <w:tab w:val="left" w:pos="5040"/>
        </w:tabs>
        <w:ind w:left="1080" w:hanging="360"/>
      </w:pPr>
      <w:r>
        <w:lastRenderedPageBreak/>
        <w:t>Pfannenstiel, K., Ciullo, S., Billingsley, G. M., The Council for Learning Disabilities’ 35th International Conference on Learning Disabilities, "Improving understanding of informational text using computer-based graphic organizers," Austin, TX, United States. (2013).</w:t>
      </w:r>
    </w:p>
    <w:p w14:paraId="578BD8F2" w14:textId="77777777" w:rsidR="00000000" w:rsidRDefault="00000000">
      <w:pPr>
        <w:ind w:left="1440"/>
        <w:rPr>
          <w:rFonts w:ascii="Lucida Console" w:hAnsi="Lucida Console" w:cs="Lucida Console"/>
          <w:color w:val="333399"/>
          <w:sz w:val="16"/>
          <w:szCs w:val="16"/>
        </w:rPr>
      </w:pPr>
    </w:p>
    <w:p w14:paraId="2B0EB1C7" w14:textId="77777777" w:rsidR="00000000" w:rsidRDefault="00000000">
      <w:pPr>
        <w:tabs>
          <w:tab w:val="left" w:pos="5040"/>
        </w:tabs>
        <w:ind w:left="1080" w:hanging="360"/>
      </w:pPr>
    </w:p>
    <w:p w14:paraId="6DC6EE6A" w14:textId="77777777" w:rsidR="00000000" w:rsidRDefault="00000000">
      <w:pPr>
        <w:tabs>
          <w:tab w:val="left" w:pos="5040"/>
        </w:tabs>
        <w:ind w:left="1080" w:hanging="360"/>
      </w:pPr>
      <w:r>
        <w:t>Billingsley, G., Cole, H., Scheuermann, B., Duchaine, E., 10th International Conference on Positive Behavior Support, "PBIS in disciplinary alternative educational settings," San Diego, CA, United States. (2013).</w:t>
      </w:r>
    </w:p>
    <w:p w14:paraId="03B55185" w14:textId="77777777" w:rsidR="00000000" w:rsidRDefault="00000000">
      <w:pPr>
        <w:ind w:left="1440"/>
        <w:rPr>
          <w:rFonts w:ascii="Lucida Console" w:hAnsi="Lucida Console" w:cs="Lucida Console"/>
          <w:color w:val="333399"/>
          <w:sz w:val="16"/>
          <w:szCs w:val="16"/>
        </w:rPr>
      </w:pPr>
    </w:p>
    <w:p w14:paraId="5E051C47" w14:textId="77777777" w:rsidR="00000000" w:rsidRDefault="00000000">
      <w:pPr>
        <w:tabs>
          <w:tab w:val="left" w:pos="5040"/>
        </w:tabs>
        <w:ind w:left="1080" w:hanging="360"/>
      </w:pPr>
    </w:p>
    <w:p w14:paraId="051ABC25" w14:textId="77777777" w:rsidR="00000000" w:rsidRDefault="00000000">
      <w:pPr>
        <w:tabs>
          <w:tab w:val="left" w:pos="5040"/>
        </w:tabs>
        <w:ind w:left="1080" w:hanging="360"/>
      </w:pPr>
      <w:r>
        <w:t>Billingsley, G., McSorley, J., Rush, S., 28th Annual International Technology &amp; Persons with Disabilities Conference, "Technology interventions for students with emotional disturbance," San Diego, CA, United States. (2013).</w:t>
      </w:r>
    </w:p>
    <w:p w14:paraId="6DB07D94" w14:textId="77777777" w:rsidR="00000000" w:rsidRDefault="00000000">
      <w:pPr>
        <w:ind w:left="1440"/>
      </w:pPr>
    </w:p>
    <w:p w14:paraId="26CE8211" w14:textId="77777777" w:rsidR="00000000" w:rsidRDefault="00000000">
      <w:pPr>
        <w:tabs>
          <w:tab w:val="left" w:pos="5040"/>
        </w:tabs>
        <w:ind w:left="720" w:hanging="720"/>
      </w:pPr>
    </w:p>
    <w:p w14:paraId="5B607DD9" w14:textId="77777777" w:rsidR="00000000" w:rsidRDefault="00000000">
      <w:pPr>
        <w:tabs>
          <w:tab w:val="left" w:pos="5040"/>
        </w:tabs>
        <w:ind w:left="720" w:hanging="720"/>
      </w:pPr>
      <w:r>
        <w:t>2. Invited Talks, Lectures, and Presentations:</w:t>
      </w:r>
    </w:p>
    <w:p w14:paraId="1FC8C61A" w14:textId="77777777" w:rsidR="00000000" w:rsidRDefault="00000000">
      <w:pPr>
        <w:tabs>
          <w:tab w:val="left" w:pos="5040"/>
        </w:tabs>
        <w:ind w:left="1080" w:hanging="360"/>
      </w:pPr>
    </w:p>
    <w:p w14:paraId="746485DF" w14:textId="77777777" w:rsidR="00000000" w:rsidRDefault="00000000">
      <w:pPr>
        <w:tabs>
          <w:tab w:val="left" w:pos="5040"/>
        </w:tabs>
        <w:ind w:left="1080" w:hanging="360"/>
      </w:pPr>
      <w:r>
        <w:t xml:space="preserve">Billingsley, G. M., Thomas, C., Nguyen, K. A., Spencer, B. J., Blair, J. P., Women in Tech &amp; Innovation, "Beyond entertainment with AR, VR, XR," Texas Film Commission - Office of the Governor, </w:t>
      </w:r>
      <w:proofErr w:type="gramStart"/>
      <w:r>
        <w:t>Online</w:t>
      </w:r>
      <w:proofErr w:type="gramEnd"/>
      <w:r>
        <w:t>. (February 8, 2022).</w:t>
      </w:r>
    </w:p>
    <w:p w14:paraId="4F709F37" w14:textId="77777777" w:rsidR="00000000" w:rsidRDefault="00000000">
      <w:pPr>
        <w:ind w:left="1440"/>
        <w:rPr>
          <w:color w:val="0000FF"/>
          <w:u w:val="single"/>
        </w:rPr>
      </w:pPr>
      <w:hyperlink r:id="rId43" w:history="1">
        <w:r>
          <w:rPr>
            <w:color w:val="0000FF"/>
            <w:u w:val="single"/>
          </w:rPr>
          <w:t>WITI-Announcing-Texas-State-University-1.png</w:t>
        </w:r>
      </w:hyperlink>
    </w:p>
    <w:p w14:paraId="2E98EDB4" w14:textId="77777777" w:rsidR="00000000" w:rsidRDefault="00000000">
      <w:pPr>
        <w:ind w:left="1800" w:hanging="360"/>
      </w:pPr>
      <w:r>
        <w:t xml:space="preserve">Additional Comments: </w:t>
      </w:r>
      <w:r>
        <w:rPr>
          <w:b/>
          <w:bCs/>
        </w:rPr>
        <w:t>10:00AM - 11:00AM: Beyond Entertainment with AR, VR and XR: Examples in Industry Crossover</w:t>
      </w:r>
      <w:r>
        <w:br/>
        <w:t>Over the past few years, Extended Reality (XR) technology has been very accessible in the entertainment industry, from video games to cinema and more. But what are the possibilities of XR beyond the realm of entertainment? Join us for a conversation with some leading experts and industry researchers from Texas State University to discuss the capabilities of XR technology in a variety of industries.</w:t>
      </w:r>
    </w:p>
    <w:p w14:paraId="3BE3DB5F" w14:textId="77777777" w:rsidR="00000000" w:rsidRDefault="00000000">
      <w:pPr>
        <w:tabs>
          <w:tab w:val="left" w:pos="5040"/>
        </w:tabs>
        <w:ind w:left="1080" w:hanging="360"/>
      </w:pPr>
    </w:p>
    <w:p w14:paraId="2F63A235" w14:textId="77777777" w:rsidR="00000000" w:rsidRDefault="00000000">
      <w:pPr>
        <w:tabs>
          <w:tab w:val="left" w:pos="5040"/>
        </w:tabs>
        <w:ind w:left="1080" w:hanging="360"/>
      </w:pPr>
      <w:r>
        <w:t>Billingsley, G. M. (Curriculum &amp; Instruction Department Chair), Porterfield, J. A. (Senior Lecturer), Project Maestros Professional Development, "I have to attend an ARD.  A </w:t>
      </w:r>
      <w:proofErr w:type="gramStart"/>
      <w:r>
        <w:t>what?,</w:t>
      </w:r>
      <w:proofErr w:type="gramEnd"/>
      <w:r>
        <w:t>" Project Maestros, Texas State University, San Marcos, United States. (April 2, 2024).</w:t>
      </w:r>
    </w:p>
    <w:p w14:paraId="1C5284CD" w14:textId="77777777" w:rsidR="00000000" w:rsidRDefault="00000000">
      <w:pPr>
        <w:ind w:left="1440"/>
        <w:rPr>
          <w:color w:val="0000FF"/>
          <w:u w:val="single"/>
        </w:rPr>
      </w:pPr>
      <w:hyperlink r:id="rId44" w:history="1">
        <w:r>
          <w:rPr>
            <w:color w:val="0000FF"/>
            <w:u w:val="single"/>
          </w:rPr>
          <w:t>ARD Presentation-1.pdf</w:t>
        </w:r>
      </w:hyperlink>
    </w:p>
    <w:p w14:paraId="24BD7322" w14:textId="77777777" w:rsidR="00000000" w:rsidRDefault="00000000">
      <w:pPr>
        <w:tabs>
          <w:tab w:val="left" w:pos="5040"/>
        </w:tabs>
        <w:ind w:left="1080" w:hanging="360"/>
      </w:pPr>
    </w:p>
    <w:p w14:paraId="12F69DD8" w14:textId="77777777" w:rsidR="00000000" w:rsidRDefault="00000000">
      <w:pPr>
        <w:tabs>
          <w:tab w:val="left" w:pos="5040"/>
        </w:tabs>
        <w:ind w:left="1080" w:hanging="360"/>
      </w:pPr>
      <w:r>
        <w:t>Billingsley, G. M., Brooks, M. D., Anguiano, Q. C., Project Maestros Professional Development, "</w:t>
      </w:r>
      <w:proofErr w:type="gramStart"/>
      <w:r>
        <w:t>Supporting  LGBTQIA</w:t>
      </w:r>
      <w:proofErr w:type="gramEnd"/>
      <w:r>
        <w:t>+ students," Project Maestros, San Marcos, TX. (February 2023).</w:t>
      </w:r>
    </w:p>
    <w:p w14:paraId="1A122DAE" w14:textId="77777777" w:rsidR="00000000" w:rsidRDefault="00000000">
      <w:pPr>
        <w:ind w:left="1440"/>
        <w:rPr>
          <w:rFonts w:ascii="Lucida Console" w:hAnsi="Lucida Console" w:cs="Lucida Console"/>
          <w:color w:val="333399"/>
          <w:sz w:val="16"/>
          <w:szCs w:val="16"/>
        </w:rPr>
      </w:pPr>
    </w:p>
    <w:p w14:paraId="466F2741" w14:textId="77777777" w:rsidR="00000000" w:rsidRDefault="00000000">
      <w:pPr>
        <w:tabs>
          <w:tab w:val="left" w:pos="5040"/>
        </w:tabs>
        <w:ind w:left="1080" w:hanging="360"/>
      </w:pPr>
    </w:p>
    <w:p w14:paraId="3141C78C" w14:textId="77777777" w:rsidR="00000000" w:rsidRDefault="00000000">
      <w:pPr>
        <w:tabs>
          <w:tab w:val="left" w:pos="5040"/>
        </w:tabs>
        <w:ind w:left="1080" w:hanging="360"/>
      </w:pPr>
      <w:r>
        <w:t>Billingsley, G. M., Thomas, C., 2018 Conference of the Teacher Education Division of the Council for Exceptional Children, "Preparing teachers to serve students with comorbid learning disabilities and anxiety," Council for Exceptional Children, Las Vegas, NV, United States. (October 2018).</w:t>
      </w:r>
    </w:p>
    <w:p w14:paraId="43912505" w14:textId="77777777" w:rsidR="00000000" w:rsidRDefault="00000000">
      <w:pPr>
        <w:ind w:left="1440"/>
        <w:rPr>
          <w:color w:val="0000FF"/>
          <w:u w:val="single"/>
        </w:rPr>
      </w:pPr>
      <w:hyperlink r:id="rId45" w:history="1">
        <w:r>
          <w:rPr>
            <w:color w:val="0000FF"/>
            <w:u w:val="single"/>
          </w:rPr>
          <w:t>TED Conference 2018 2_CT-1.pptx</w:t>
        </w:r>
      </w:hyperlink>
    </w:p>
    <w:p w14:paraId="3245FE85" w14:textId="77777777" w:rsidR="00000000" w:rsidRDefault="00000000">
      <w:pPr>
        <w:tabs>
          <w:tab w:val="left" w:pos="5040"/>
        </w:tabs>
        <w:ind w:left="1080" w:hanging="360"/>
      </w:pPr>
    </w:p>
    <w:p w14:paraId="4241F5A7" w14:textId="77777777" w:rsidR="00000000" w:rsidRDefault="00000000">
      <w:pPr>
        <w:tabs>
          <w:tab w:val="left" w:pos="5040"/>
        </w:tabs>
        <w:ind w:left="1080" w:hanging="360"/>
      </w:pPr>
      <w:r>
        <w:t>Billingsley, G. M., Travis High School Professional Development, "Behavior management: Theory, ecology, interventions." (February 2016).</w:t>
      </w:r>
    </w:p>
    <w:p w14:paraId="7779F07D" w14:textId="77777777" w:rsidR="00000000" w:rsidRDefault="00000000">
      <w:pPr>
        <w:ind w:left="1440"/>
      </w:pPr>
    </w:p>
    <w:p w14:paraId="1C0BF009" w14:textId="77777777" w:rsidR="00000000" w:rsidRDefault="00000000">
      <w:pPr>
        <w:ind w:left="1800" w:hanging="360"/>
      </w:pPr>
      <w:r>
        <w:t>Additional Comments: Presented with D. Chrissy</w:t>
      </w:r>
    </w:p>
    <w:p w14:paraId="1104503B" w14:textId="77777777" w:rsidR="00000000" w:rsidRDefault="00000000">
      <w:pPr>
        <w:tabs>
          <w:tab w:val="left" w:pos="5040"/>
        </w:tabs>
        <w:ind w:left="1080" w:hanging="360"/>
      </w:pPr>
    </w:p>
    <w:p w14:paraId="6D869B6E" w14:textId="77777777" w:rsidR="00000000" w:rsidRDefault="00000000">
      <w:pPr>
        <w:tabs>
          <w:tab w:val="left" w:pos="5040"/>
        </w:tabs>
        <w:ind w:left="1080" w:hanging="360"/>
      </w:pPr>
      <w:r>
        <w:t>Billingsley, G. M., Texas Association of Behavior Specialists Annual Conference, "Working with paraprofessionals to work with students with emotional disturbance." (February 2016).</w:t>
      </w:r>
    </w:p>
    <w:p w14:paraId="6005CD69" w14:textId="77777777" w:rsidR="00000000" w:rsidRDefault="00000000">
      <w:pPr>
        <w:ind w:left="1440"/>
        <w:rPr>
          <w:rFonts w:ascii="Lucida Console" w:hAnsi="Lucida Console" w:cs="Lucida Console"/>
          <w:color w:val="333399"/>
          <w:sz w:val="16"/>
          <w:szCs w:val="16"/>
        </w:rPr>
      </w:pPr>
    </w:p>
    <w:p w14:paraId="59A61820" w14:textId="77777777" w:rsidR="00000000" w:rsidRDefault="00000000">
      <w:pPr>
        <w:tabs>
          <w:tab w:val="left" w:pos="5040"/>
        </w:tabs>
        <w:ind w:left="1080" w:hanging="360"/>
      </w:pPr>
    </w:p>
    <w:p w14:paraId="53F85B71" w14:textId="77777777" w:rsidR="00000000" w:rsidRDefault="00000000">
      <w:pPr>
        <w:tabs>
          <w:tab w:val="left" w:pos="5040"/>
        </w:tabs>
        <w:ind w:left="1080" w:hanging="360"/>
      </w:pPr>
      <w:r>
        <w:t>Billingsley, G., Justice of the Peace Seminar, "Understanding child welfare and the Individuals with Disabilities Education Act," Texas Justice Court Training Center, Austin, TX, United States. (February 18, 2015).</w:t>
      </w:r>
    </w:p>
    <w:p w14:paraId="79D8D364" w14:textId="77777777" w:rsidR="00000000" w:rsidRDefault="00000000">
      <w:pPr>
        <w:ind w:left="1440"/>
      </w:pPr>
    </w:p>
    <w:p w14:paraId="0E329F43" w14:textId="77777777" w:rsidR="00000000" w:rsidRDefault="00000000">
      <w:pPr>
        <w:ind w:left="1800" w:hanging="360"/>
      </w:pPr>
      <w:r>
        <w:t>Additional Comments: Texas law requires training for Justices of the Peace, including training in “child welfare” and IDEA. JP’s hear civil cases, some misdemeanor cases, and school attendance cases. The Texas Justice Court Training Center, a center at Texas State University, provides this training.</w:t>
      </w:r>
    </w:p>
    <w:p w14:paraId="47149199" w14:textId="77777777" w:rsidR="00000000" w:rsidRDefault="00000000">
      <w:pPr>
        <w:tabs>
          <w:tab w:val="left" w:pos="5040"/>
        </w:tabs>
        <w:ind w:left="1080" w:hanging="360"/>
      </w:pPr>
    </w:p>
    <w:p w14:paraId="7B2286A0" w14:textId="77777777" w:rsidR="00000000" w:rsidRDefault="00000000">
      <w:pPr>
        <w:tabs>
          <w:tab w:val="left" w:pos="5040"/>
        </w:tabs>
        <w:ind w:left="1080" w:hanging="360"/>
      </w:pPr>
      <w:r>
        <w:t>Billingsley, G. M., Justice of the Peace Seminar, "Understanding child welfare &amp; the Individuals with Disabilities Education Act," San Antonio, TX, United States. (February 4, 2015).</w:t>
      </w:r>
    </w:p>
    <w:p w14:paraId="7693A57A" w14:textId="77777777" w:rsidR="00000000" w:rsidRDefault="00000000">
      <w:pPr>
        <w:ind w:left="1440"/>
      </w:pPr>
    </w:p>
    <w:p w14:paraId="1940352E" w14:textId="77777777" w:rsidR="00000000" w:rsidRDefault="00000000">
      <w:pPr>
        <w:ind w:left="1800" w:hanging="360"/>
      </w:pPr>
      <w:r>
        <w:t>Additional Comments: Texas law requires training for Justices of the Peace, including training in “child welfare” and IDEA. JP’s hear civil cases, some misdemeanor cases, and school attendance cases. The Texas Justice Court Training Center, a center at Texas State University, provides this training.</w:t>
      </w:r>
    </w:p>
    <w:p w14:paraId="4F44E2ED" w14:textId="77777777" w:rsidR="00000000" w:rsidRDefault="00000000">
      <w:pPr>
        <w:tabs>
          <w:tab w:val="left" w:pos="5040"/>
        </w:tabs>
        <w:ind w:left="1080" w:hanging="360"/>
      </w:pPr>
    </w:p>
    <w:p w14:paraId="20C2874D" w14:textId="77777777" w:rsidR="00000000" w:rsidRDefault="00000000">
      <w:pPr>
        <w:tabs>
          <w:tab w:val="left" w:pos="5040"/>
        </w:tabs>
        <w:ind w:left="1080" w:hanging="360"/>
      </w:pPr>
      <w:r>
        <w:t xml:space="preserve">Billingsley, G., Institute for the Improvement of Educational Practices, "Inclusion of students with behavioral disorders: What is best </w:t>
      </w:r>
      <w:proofErr w:type="gramStart"/>
      <w:r>
        <w:t>practice?,</w:t>
      </w:r>
      <w:proofErr w:type="gramEnd"/>
      <w:r>
        <w:t>" Institute for the Improvement of Educational Practices, San Marcos, TX, United States. (2012).</w:t>
      </w:r>
    </w:p>
    <w:p w14:paraId="61CD4959" w14:textId="77777777" w:rsidR="00000000" w:rsidRDefault="00000000">
      <w:pPr>
        <w:ind w:left="1440"/>
        <w:rPr>
          <w:rFonts w:ascii="Lucida Console" w:hAnsi="Lucida Console" w:cs="Lucida Console"/>
          <w:color w:val="333399"/>
          <w:sz w:val="16"/>
          <w:szCs w:val="16"/>
        </w:rPr>
      </w:pPr>
    </w:p>
    <w:p w14:paraId="1B83B3E6" w14:textId="77777777" w:rsidR="00000000" w:rsidRDefault="00000000">
      <w:pPr>
        <w:tabs>
          <w:tab w:val="left" w:pos="5040"/>
        </w:tabs>
        <w:ind w:left="1080" w:hanging="360"/>
      </w:pPr>
    </w:p>
    <w:p w14:paraId="26994CDB" w14:textId="77777777" w:rsidR="00000000" w:rsidRDefault="00000000">
      <w:pPr>
        <w:tabs>
          <w:tab w:val="left" w:pos="5040"/>
        </w:tabs>
        <w:ind w:left="1080" w:hanging="360"/>
      </w:pPr>
      <w:r>
        <w:t>Billingsley, G., Presented at the Texas State University chapter of Kappa Delta Pi, "Successful inclusion of students with disabilities," Kappa Delta Pi, San Marcos, TX, United States. (2009).</w:t>
      </w:r>
    </w:p>
    <w:p w14:paraId="62264047" w14:textId="77777777" w:rsidR="00000000" w:rsidRDefault="00000000">
      <w:pPr>
        <w:ind w:left="1440"/>
        <w:rPr>
          <w:rFonts w:ascii="Lucida Console" w:hAnsi="Lucida Console" w:cs="Lucida Console"/>
          <w:color w:val="333399"/>
          <w:sz w:val="16"/>
          <w:szCs w:val="16"/>
        </w:rPr>
      </w:pPr>
    </w:p>
    <w:p w14:paraId="707CD203" w14:textId="77777777" w:rsidR="00000000" w:rsidRDefault="00000000">
      <w:pPr>
        <w:tabs>
          <w:tab w:val="left" w:pos="5040"/>
        </w:tabs>
        <w:ind w:left="1080" w:hanging="360"/>
      </w:pPr>
    </w:p>
    <w:p w14:paraId="7F919E58" w14:textId="77777777" w:rsidR="00000000" w:rsidRDefault="00000000">
      <w:pPr>
        <w:tabs>
          <w:tab w:val="left" w:pos="5040"/>
        </w:tabs>
        <w:ind w:left="1080" w:hanging="360"/>
      </w:pPr>
      <w:r>
        <w:t>Billingsley, G., Institute for the Improvement of Educational Practices, "Inclusion of students with emotional and behavioral disorders: Lessons learned," Institute for the Improvement of Educational Practices, San Marcos, TX, United States. (2007).</w:t>
      </w:r>
    </w:p>
    <w:p w14:paraId="10748D7C" w14:textId="77777777" w:rsidR="00000000" w:rsidRDefault="00000000">
      <w:pPr>
        <w:ind w:left="1440"/>
        <w:rPr>
          <w:rFonts w:ascii="Lucida Console" w:hAnsi="Lucida Console" w:cs="Lucida Console"/>
          <w:color w:val="333399"/>
          <w:sz w:val="16"/>
          <w:szCs w:val="16"/>
        </w:rPr>
      </w:pPr>
    </w:p>
    <w:p w14:paraId="626476BB" w14:textId="77777777" w:rsidR="00000000" w:rsidRDefault="00000000">
      <w:pPr>
        <w:tabs>
          <w:tab w:val="left" w:pos="5040"/>
        </w:tabs>
        <w:ind w:left="1080" w:hanging="360"/>
      </w:pPr>
    </w:p>
    <w:p w14:paraId="432BD5F9" w14:textId="77777777" w:rsidR="00000000" w:rsidRDefault="00000000">
      <w:pPr>
        <w:tabs>
          <w:tab w:val="left" w:pos="5040"/>
        </w:tabs>
        <w:ind w:left="1080" w:hanging="360"/>
      </w:pPr>
      <w:r>
        <w:t>Billingsley, G., Presented at the Social-Cognitive-Behavioral Conference at Region XIII, "Inclusion programs for secondary students in social-behavior skills programs," Austin, TX, United States. (2007).</w:t>
      </w:r>
    </w:p>
    <w:p w14:paraId="03BC9CD5" w14:textId="77777777" w:rsidR="00000000" w:rsidRDefault="00000000">
      <w:pPr>
        <w:ind w:left="1440"/>
        <w:rPr>
          <w:rFonts w:ascii="Lucida Console" w:hAnsi="Lucida Console" w:cs="Lucida Console"/>
          <w:color w:val="333399"/>
          <w:sz w:val="16"/>
          <w:szCs w:val="16"/>
        </w:rPr>
      </w:pPr>
    </w:p>
    <w:p w14:paraId="75D95604" w14:textId="77777777" w:rsidR="00000000" w:rsidRDefault="00000000">
      <w:pPr>
        <w:tabs>
          <w:tab w:val="left" w:pos="5040"/>
        </w:tabs>
        <w:ind w:left="1080" w:hanging="360"/>
      </w:pPr>
    </w:p>
    <w:p w14:paraId="2DC5D1F6" w14:textId="77777777" w:rsidR="00000000" w:rsidRDefault="00000000">
      <w:pPr>
        <w:tabs>
          <w:tab w:val="left" w:pos="5040"/>
        </w:tabs>
        <w:ind w:left="1080" w:hanging="360"/>
      </w:pPr>
      <w:r>
        <w:t>Billingsley, G., Texas Justice of the Peace Seminar, "Students with disabilities in the juvenile justice system," Texas Justice Court Training Center, Galveston, TX, United States. (2007).</w:t>
      </w:r>
    </w:p>
    <w:p w14:paraId="1914A39C" w14:textId="77777777" w:rsidR="00000000" w:rsidRDefault="00000000">
      <w:pPr>
        <w:ind w:left="1440"/>
      </w:pPr>
    </w:p>
    <w:p w14:paraId="47D557F6" w14:textId="77777777" w:rsidR="00000000" w:rsidRDefault="00000000">
      <w:pPr>
        <w:ind w:left="1800" w:hanging="360"/>
      </w:pPr>
      <w:r>
        <w:lastRenderedPageBreak/>
        <w:t>Additional Comments: Texas law requires training for Justices of the Peace, including training in “child welfare” and IDEA. JP’s hear civil cases, some misdemeanor cases, and school attendance cases. The Texas Justice Court Training Center, a center at Texas State University, provides this training.</w:t>
      </w:r>
    </w:p>
    <w:p w14:paraId="5E9C4C5C" w14:textId="77777777" w:rsidR="00000000" w:rsidRDefault="00000000">
      <w:pPr>
        <w:tabs>
          <w:tab w:val="left" w:pos="5040"/>
        </w:tabs>
        <w:ind w:left="1080" w:hanging="360"/>
      </w:pPr>
    </w:p>
    <w:p w14:paraId="2D2A5704" w14:textId="77777777" w:rsidR="00000000" w:rsidRDefault="00000000">
      <w:pPr>
        <w:tabs>
          <w:tab w:val="left" w:pos="5040"/>
        </w:tabs>
        <w:ind w:left="1080" w:hanging="360"/>
      </w:pPr>
      <w:r>
        <w:t>Billingsley, G., Institute for the Improvement of Educational Practices, "Advanced behavior management strategies for challenging behavior: Teaching in a multi-level classroom," Institute for the Improvement of Educational Practices, San Marcos, TX, United States. (2006).</w:t>
      </w:r>
    </w:p>
    <w:p w14:paraId="4C58F604" w14:textId="77777777" w:rsidR="00000000" w:rsidRDefault="00000000">
      <w:pPr>
        <w:ind w:left="1440"/>
        <w:rPr>
          <w:rFonts w:ascii="Lucida Console" w:hAnsi="Lucida Console" w:cs="Lucida Console"/>
          <w:color w:val="333399"/>
          <w:sz w:val="16"/>
          <w:szCs w:val="16"/>
        </w:rPr>
      </w:pPr>
    </w:p>
    <w:p w14:paraId="0BE2CED3" w14:textId="77777777" w:rsidR="00000000" w:rsidRDefault="00000000">
      <w:pPr>
        <w:tabs>
          <w:tab w:val="left" w:pos="5040"/>
        </w:tabs>
        <w:ind w:left="1080" w:hanging="360"/>
      </w:pPr>
    </w:p>
    <w:p w14:paraId="17252030" w14:textId="77777777" w:rsidR="00000000" w:rsidRDefault="00000000">
      <w:pPr>
        <w:tabs>
          <w:tab w:val="left" w:pos="5040"/>
        </w:tabs>
        <w:ind w:left="1080" w:hanging="360"/>
      </w:pPr>
      <w:r>
        <w:t>Billingsley, G., Presented to faculty at Crockett High School, "Texas behavior support initiative certification/recertification," Crockett High School, Austin, TX, United States. (2006).</w:t>
      </w:r>
    </w:p>
    <w:p w14:paraId="0650995F" w14:textId="77777777" w:rsidR="00000000" w:rsidRDefault="00000000">
      <w:pPr>
        <w:ind w:left="1440"/>
        <w:rPr>
          <w:rFonts w:ascii="Lucida Console" w:hAnsi="Lucida Console" w:cs="Lucida Console"/>
          <w:color w:val="333399"/>
          <w:sz w:val="16"/>
          <w:szCs w:val="16"/>
        </w:rPr>
      </w:pPr>
    </w:p>
    <w:p w14:paraId="5D18935F" w14:textId="77777777" w:rsidR="00000000" w:rsidRDefault="00000000">
      <w:pPr>
        <w:tabs>
          <w:tab w:val="left" w:pos="5040"/>
        </w:tabs>
        <w:ind w:left="1080" w:hanging="360"/>
      </w:pPr>
    </w:p>
    <w:p w14:paraId="12DA96C1" w14:textId="77777777" w:rsidR="00000000" w:rsidRDefault="00000000">
      <w:pPr>
        <w:tabs>
          <w:tab w:val="left" w:pos="5040"/>
        </w:tabs>
        <w:ind w:left="1080" w:hanging="360"/>
      </w:pPr>
      <w:r>
        <w:t>Billingsley, G., Institute for the Improvement of Educational Practices, "Using data collection to monitor behavior," Institute for the Improvement of Educational Practices, San Marcos, TX, United States. (2006).</w:t>
      </w:r>
    </w:p>
    <w:p w14:paraId="66D62B86" w14:textId="77777777" w:rsidR="00000000" w:rsidRDefault="00000000">
      <w:pPr>
        <w:ind w:left="1440"/>
        <w:rPr>
          <w:rFonts w:ascii="Lucida Console" w:hAnsi="Lucida Console" w:cs="Lucida Console"/>
          <w:color w:val="333399"/>
          <w:sz w:val="16"/>
          <w:szCs w:val="16"/>
        </w:rPr>
      </w:pPr>
    </w:p>
    <w:p w14:paraId="4150A379" w14:textId="77777777" w:rsidR="00000000" w:rsidRDefault="00000000">
      <w:pPr>
        <w:tabs>
          <w:tab w:val="left" w:pos="5040"/>
        </w:tabs>
        <w:ind w:left="720" w:hanging="720"/>
      </w:pPr>
    </w:p>
    <w:p w14:paraId="4D9C3318" w14:textId="77777777" w:rsidR="00000000" w:rsidRDefault="00000000">
      <w:pPr>
        <w:tabs>
          <w:tab w:val="left" w:pos="5040"/>
        </w:tabs>
        <w:ind w:left="720" w:hanging="720"/>
      </w:pPr>
      <w:r>
        <w:t>3. Consultancies:</w:t>
      </w:r>
    </w:p>
    <w:p w14:paraId="7C610D43" w14:textId="77777777" w:rsidR="00000000" w:rsidRDefault="00000000">
      <w:pPr>
        <w:tabs>
          <w:tab w:val="left" w:pos="5040"/>
        </w:tabs>
        <w:ind w:left="1080" w:hanging="360"/>
      </w:pPr>
    </w:p>
    <w:p w14:paraId="3246B29C" w14:textId="77777777" w:rsidR="00000000" w:rsidRDefault="00000000">
      <w:pPr>
        <w:tabs>
          <w:tab w:val="left" w:pos="5040"/>
        </w:tabs>
        <w:ind w:left="1080" w:hanging="360"/>
      </w:pPr>
      <w:r>
        <w:t>For Profit Organization, ResCare, Inc., San Marcos, TX, United States. (October 2018 - July 2022).</w:t>
      </w:r>
    </w:p>
    <w:p w14:paraId="5D3EDA78" w14:textId="77777777" w:rsidR="00000000" w:rsidRDefault="00000000">
      <w:pPr>
        <w:ind w:left="1440"/>
      </w:pPr>
    </w:p>
    <w:p w14:paraId="4F501897" w14:textId="77777777" w:rsidR="00000000" w:rsidRDefault="00000000">
      <w:pPr>
        <w:ind w:left="1800" w:hanging="360"/>
      </w:pPr>
      <w:r>
        <w:t>Additional Comments: Provided behavioral support consultation and staff training for Texas Hill Country School.</w:t>
      </w:r>
    </w:p>
    <w:p w14:paraId="4ECC4161" w14:textId="77777777" w:rsidR="00000000" w:rsidRDefault="00000000">
      <w:pPr>
        <w:tabs>
          <w:tab w:val="left" w:pos="5040"/>
        </w:tabs>
        <w:ind w:left="1080" w:hanging="360"/>
      </w:pPr>
    </w:p>
    <w:p w14:paraId="0CF50EFE" w14:textId="77777777" w:rsidR="00000000" w:rsidRDefault="00000000">
      <w:pPr>
        <w:tabs>
          <w:tab w:val="left" w:pos="5040"/>
        </w:tabs>
        <w:ind w:left="1080" w:hanging="360"/>
      </w:pPr>
      <w:r>
        <w:t>Independent School District, Dripping Springs Independent School District, Dripping Springs, TX, United States. (September 2019 - December 2, 2019).</w:t>
      </w:r>
    </w:p>
    <w:p w14:paraId="304CD734" w14:textId="77777777" w:rsidR="00000000" w:rsidRDefault="00000000">
      <w:pPr>
        <w:ind w:left="1440"/>
      </w:pPr>
    </w:p>
    <w:p w14:paraId="0EE8B0D2" w14:textId="77777777" w:rsidR="00000000" w:rsidRDefault="00000000">
      <w:pPr>
        <w:ind w:left="1800" w:hanging="360"/>
      </w:pPr>
      <w:r>
        <w:t>Additional Comments: Conducted a Functional Behavior Assessment as an Independent Education Evaluation</w:t>
      </w:r>
    </w:p>
    <w:p w14:paraId="0FD43458" w14:textId="77777777" w:rsidR="00000000" w:rsidRDefault="00000000">
      <w:pPr>
        <w:tabs>
          <w:tab w:val="left" w:pos="5040"/>
        </w:tabs>
        <w:ind w:left="1080" w:hanging="360"/>
      </w:pPr>
    </w:p>
    <w:p w14:paraId="5AE8D574" w14:textId="77777777" w:rsidR="00000000" w:rsidRDefault="00000000">
      <w:pPr>
        <w:tabs>
          <w:tab w:val="left" w:pos="5040"/>
        </w:tabs>
        <w:ind w:left="1080" w:hanging="360"/>
      </w:pPr>
      <w:r>
        <w:t>Educational Consulting, Austin Independent School District – Paredes Middle School, Austin, TX, United States. (2012).</w:t>
      </w:r>
    </w:p>
    <w:p w14:paraId="3151B9E7" w14:textId="77777777" w:rsidR="00000000" w:rsidRDefault="00000000">
      <w:pPr>
        <w:ind w:left="1800" w:hanging="360"/>
      </w:pPr>
      <w:r>
        <w:t>Additional Comments: Conducted a Functional Behavior Assessment as an Independent Education Evaluation</w:t>
      </w:r>
    </w:p>
    <w:p w14:paraId="2755A8F0" w14:textId="77777777" w:rsidR="00000000" w:rsidRDefault="00000000">
      <w:pPr>
        <w:tabs>
          <w:tab w:val="left" w:pos="5040"/>
        </w:tabs>
        <w:ind w:left="1080" w:hanging="360"/>
      </w:pPr>
    </w:p>
    <w:p w14:paraId="1C3EC6BF" w14:textId="77777777" w:rsidR="00000000" w:rsidRDefault="00000000">
      <w:pPr>
        <w:tabs>
          <w:tab w:val="left" w:pos="5040"/>
        </w:tabs>
        <w:ind w:left="1080" w:hanging="360"/>
      </w:pPr>
      <w:r>
        <w:t>Educational Consulting, Austin Independent School District – Menchaca Elementary School, Austin, TX, United States. (2007).</w:t>
      </w:r>
    </w:p>
    <w:p w14:paraId="2F5B52C6" w14:textId="77777777" w:rsidR="00000000" w:rsidRDefault="00000000">
      <w:pPr>
        <w:ind w:left="1800" w:hanging="360"/>
      </w:pPr>
      <w:r>
        <w:t>Additional Comments: Consulted with the Social Behavior Skills teacher to implement behavior intervention plan for student with special needs</w:t>
      </w:r>
    </w:p>
    <w:p w14:paraId="5D83310C" w14:textId="77777777" w:rsidR="00000000" w:rsidRDefault="00000000">
      <w:pPr>
        <w:tabs>
          <w:tab w:val="left" w:pos="5040"/>
        </w:tabs>
        <w:ind w:left="720" w:hanging="720"/>
      </w:pPr>
    </w:p>
    <w:p w14:paraId="0CFD7F44" w14:textId="77777777" w:rsidR="00000000" w:rsidRDefault="00000000">
      <w:pPr>
        <w:tabs>
          <w:tab w:val="left" w:pos="5040"/>
        </w:tabs>
        <w:ind w:left="720" w:hanging="720"/>
      </w:pPr>
      <w:r>
        <w:t>4. Workshops:</w:t>
      </w:r>
    </w:p>
    <w:p w14:paraId="74080860" w14:textId="77777777" w:rsidR="00000000" w:rsidRDefault="00000000">
      <w:pPr>
        <w:tabs>
          <w:tab w:val="left" w:pos="5040"/>
        </w:tabs>
        <w:ind w:left="1080" w:hanging="360"/>
      </w:pPr>
    </w:p>
    <w:p w14:paraId="73363F50" w14:textId="77777777" w:rsidR="00000000" w:rsidRDefault="00000000">
      <w:pPr>
        <w:tabs>
          <w:tab w:val="left" w:pos="5040"/>
        </w:tabs>
        <w:ind w:left="1080" w:hanging="360"/>
      </w:pPr>
      <w:r>
        <w:t>Billingsley, G., Presented at the Hays CISD Summer Professional Development, "The STOIC teacher: Becoming a master behavior teacher through CHAMPS," Hays CISD, Kyle, TX, United States. (June 2014).</w:t>
      </w:r>
    </w:p>
    <w:p w14:paraId="0327C465" w14:textId="77777777" w:rsidR="00000000" w:rsidRDefault="00000000">
      <w:pPr>
        <w:ind w:left="1440"/>
        <w:rPr>
          <w:rFonts w:ascii="Lucida Console" w:hAnsi="Lucida Console" w:cs="Lucida Console"/>
          <w:color w:val="333399"/>
          <w:sz w:val="16"/>
          <w:szCs w:val="16"/>
        </w:rPr>
      </w:pPr>
    </w:p>
    <w:p w14:paraId="27A61290" w14:textId="77777777" w:rsidR="00000000" w:rsidRDefault="00000000">
      <w:pPr>
        <w:tabs>
          <w:tab w:val="left" w:pos="5040"/>
        </w:tabs>
        <w:ind w:left="1080" w:hanging="360"/>
      </w:pPr>
    </w:p>
    <w:p w14:paraId="2922D6D0" w14:textId="77777777" w:rsidR="00000000" w:rsidRDefault="00000000">
      <w:pPr>
        <w:tabs>
          <w:tab w:val="left" w:pos="5040"/>
        </w:tabs>
        <w:ind w:left="1080" w:hanging="360"/>
      </w:pPr>
      <w:r>
        <w:t>Billingsley, G., Presented at Bloomington ISD, "Basic strategies in behavior management," Bloomington ISD, Bloomington, TX, United States. (2007).</w:t>
      </w:r>
    </w:p>
    <w:p w14:paraId="3897B265" w14:textId="77777777" w:rsidR="00000000" w:rsidRDefault="00000000">
      <w:pPr>
        <w:ind w:left="1440"/>
        <w:rPr>
          <w:rFonts w:ascii="Lucida Console" w:hAnsi="Lucida Console" w:cs="Lucida Console"/>
          <w:color w:val="333399"/>
          <w:sz w:val="16"/>
          <w:szCs w:val="16"/>
        </w:rPr>
      </w:pPr>
    </w:p>
    <w:p w14:paraId="2EA39573" w14:textId="77777777" w:rsidR="00000000" w:rsidRDefault="00000000">
      <w:pPr>
        <w:tabs>
          <w:tab w:val="left" w:pos="5040"/>
        </w:tabs>
        <w:ind w:left="1080" w:hanging="360"/>
      </w:pPr>
    </w:p>
    <w:p w14:paraId="54A91E90" w14:textId="77777777" w:rsidR="00000000" w:rsidRDefault="00000000">
      <w:pPr>
        <w:tabs>
          <w:tab w:val="left" w:pos="5040"/>
        </w:tabs>
        <w:ind w:left="1080" w:hanging="360"/>
      </w:pPr>
      <w:r>
        <w:t>Billingsley, G., Presented at the Burleson ISD Professional Development Summer Institute, "Positive classroom strategies to use with difficult students," Burleson, TX, United States. (2007).</w:t>
      </w:r>
    </w:p>
    <w:p w14:paraId="77066695" w14:textId="77777777" w:rsidR="00000000" w:rsidRDefault="00000000">
      <w:pPr>
        <w:ind w:left="1440"/>
        <w:rPr>
          <w:rFonts w:ascii="Lucida Console" w:hAnsi="Lucida Console" w:cs="Lucida Console"/>
          <w:color w:val="333399"/>
          <w:sz w:val="16"/>
          <w:szCs w:val="16"/>
        </w:rPr>
      </w:pPr>
    </w:p>
    <w:p w14:paraId="4B9A4E06" w14:textId="77777777" w:rsidR="00000000" w:rsidRDefault="00000000">
      <w:pPr>
        <w:tabs>
          <w:tab w:val="left" w:pos="5040"/>
        </w:tabs>
        <w:ind w:left="1080" w:hanging="360"/>
      </w:pPr>
    </w:p>
    <w:p w14:paraId="79B02B98" w14:textId="77777777" w:rsidR="00000000" w:rsidRDefault="00000000">
      <w:pPr>
        <w:tabs>
          <w:tab w:val="left" w:pos="5040"/>
        </w:tabs>
        <w:ind w:left="1080" w:hanging="360"/>
      </w:pPr>
      <w:r>
        <w:t>Billingsley, G., Presented at Snyder ISD, "Basic strategies in behavior management," Snyder ISD, Snyder, TX, United States. (2006).</w:t>
      </w:r>
    </w:p>
    <w:p w14:paraId="76856A3D" w14:textId="77777777" w:rsidR="00000000" w:rsidRDefault="00000000">
      <w:pPr>
        <w:ind w:left="1440"/>
        <w:rPr>
          <w:rFonts w:ascii="Lucida Console" w:hAnsi="Lucida Console" w:cs="Lucida Console"/>
          <w:color w:val="333399"/>
          <w:sz w:val="16"/>
          <w:szCs w:val="16"/>
        </w:rPr>
      </w:pPr>
    </w:p>
    <w:p w14:paraId="7749A875" w14:textId="77777777" w:rsidR="00000000" w:rsidRDefault="00000000">
      <w:pPr>
        <w:tabs>
          <w:tab w:val="left" w:pos="5040"/>
        </w:tabs>
        <w:ind w:left="1080" w:hanging="360"/>
      </w:pPr>
    </w:p>
    <w:p w14:paraId="5FD08BE9" w14:textId="77777777" w:rsidR="00000000" w:rsidRDefault="00000000">
      <w:pPr>
        <w:tabs>
          <w:tab w:val="left" w:pos="5040"/>
        </w:tabs>
        <w:ind w:left="1080" w:hanging="360"/>
      </w:pPr>
      <w:r>
        <w:t>Billingsley, G., Presented at Hurst-Euless-Bedford ISD, "Positive classroom strategies to use with difficult students," Hurst-Euless-Bedford ISD, Euless, TX, United States. (2006).</w:t>
      </w:r>
    </w:p>
    <w:p w14:paraId="5E9449C7" w14:textId="77777777" w:rsidR="00000000" w:rsidRDefault="00000000">
      <w:pPr>
        <w:ind w:left="1440"/>
        <w:rPr>
          <w:rFonts w:ascii="Lucida Console" w:hAnsi="Lucida Console" w:cs="Lucida Console"/>
          <w:color w:val="333399"/>
          <w:sz w:val="16"/>
          <w:szCs w:val="16"/>
        </w:rPr>
      </w:pPr>
    </w:p>
    <w:p w14:paraId="79DF32DA" w14:textId="77777777" w:rsidR="00000000" w:rsidRDefault="00000000">
      <w:pPr>
        <w:tabs>
          <w:tab w:val="left" w:pos="5040"/>
        </w:tabs>
        <w:ind w:left="1080" w:hanging="360"/>
      </w:pPr>
    </w:p>
    <w:p w14:paraId="02AED40E" w14:textId="77777777" w:rsidR="00000000" w:rsidRDefault="00000000">
      <w:pPr>
        <w:tabs>
          <w:tab w:val="left" w:pos="5040"/>
        </w:tabs>
        <w:ind w:left="1080" w:hanging="360"/>
      </w:pPr>
      <w:r>
        <w:t>Billingsley, G., Presented at the Austin ISD Professional Development, "Best practices for teaching students with challenging behaviors," Austin ISD, Austin, TX, United States. (2004).</w:t>
      </w:r>
    </w:p>
    <w:p w14:paraId="0809BE22" w14:textId="77777777" w:rsidR="00000000" w:rsidRDefault="00000000">
      <w:pPr>
        <w:ind w:left="1440"/>
        <w:rPr>
          <w:rFonts w:ascii="Lucida Console" w:hAnsi="Lucida Console" w:cs="Lucida Console"/>
          <w:color w:val="333399"/>
          <w:sz w:val="16"/>
          <w:szCs w:val="16"/>
        </w:rPr>
      </w:pPr>
    </w:p>
    <w:p w14:paraId="78CFD5CC" w14:textId="77777777" w:rsidR="00000000" w:rsidRDefault="00000000">
      <w:pPr>
        <w:tabs>
          <w:tab w:val="left" w:pos="5040"/>
        </w:tabs>
        <w:ind w:left="1080" w:hanging="360"/>
      </w:pPr>
    </w:p>
    <w:p w14:paraId="5849F3D3" w14:textId="77777777" w:rsidR="00000000" w:rsidRDefault="00000000">
      <w:pPr>
        <w:tabs>
          <w:tab w:val="left" w:pos="5040"/>
        </w:tabs>
        <w:ind w:left="1080" w:hanging="360"/>
      </w:pPr>
      <w:r>
        <w:t>Billingsley, G., Parham, J., Presented at Lockhart ISD, "Best practices for teaching students with challenging behaviors," Lockhart ISD, Lockhart, TX, United States. (2003).</w:t>
      </w:r>
    </w:p>
    <w:p w14:paraId="281BD8F8" w14:textId="77777777" w:rsidR="00000000" w:rsidRDefault="00000000">
      <w:pPr>
        <w:ind w:left="1440"/>
        <w:rPr>
          <w:rFonts w:ascii="Lucida Console" w:hAnsi="Lucida Console" w:cs="Lucida Console"/>
          <w:color w:val="333399"/>
          <w:sz w:val="16"/>
          <w:szCs w:val="16"/>
        </w:rPr>
      </w:pPr>
    </w:p>
    <w:p w14:paraId="4F5F6A79" w14:textId="77777777" w:rsidR="00000000" w:rsidRDefault="00000000">
      <w:pPr>
        <w:tabs>
          <w:tab w:val="left" w:pos="5040"/>
        </w:tabs>
        <w:ind w:left="720" w:hanging="720"/>
      </w:pPr>
    </w:p>
    <w:p w14:paraId="1A848FA2" w14:textId="77777777" w:rsidR="00000000" w:rsidRDefault="00000000">
      <w:pPr>
        <w:tabs>
          <w:tab w:val="left" w:pos="5040"/>
        </w:tabs>
        <w:ind w:left="720" w:hanging="720"/>
      </w:pPr>
      <w:r>
        <w:t>5. Other Works not in Print:</w:t>
      </w:r>
    </w:p>
    <w:p w14:paraId="6A86EE00" w14:textId="77777777" w:rsidR="00000000" w:rsidRDefault="00000000">
      <w:pPr>
        <w:tabs>
          <w:tab w:val="left" w:pos="5040"/>
        </w:tabs>
        <w:ind w:left="720"/>
      </w:pPr>
    </w:p>
    <w:p w14:paraId="55656006" w14:textId="77777777" w:rsidR="00000000" w:rsidRDefault="00000000">
      <w:pPr>
        <w:tabs>
          <w:tab w:val="left" w:pos="5040"/>
        </w:tabs>
        <w:ind w:left="720"/>
      </w:pPr>
      <w:r>
        <w:t>a. Works "submitted" or "under review":</w:t>
      </w:r>
    </w:p>
    <w:p w14:paraId="2D21A0D8" w14:textId="77777777" w:rsidR="00000000" w:rsidRDefault="00000000">
      <w:pPr>
        <w:ind w:left="1440"/>
      </w:pPr>
    </w:p>
    <w:p w14:paraId="7E245010" w14:textId="77777777" w:rsidR="00000000" w:rsidRDefault="00000000">
      <w:pPr>
        <w:ind w:left="1440"/>
      </w:pPr>
      <w:r>
        <w:t>Journal Articles:</w:t>
      </w:r>
    </w:p>
    <w:p w14:paraId="52206E99" w14:textId="77777777" w:rsidR="00000000" w:rsidRDefault="00000000">
      <w:pPr>
        <w:tabs>
          <w:tab w:val="left" w:pos="5040"/>
        </w:tabs>
        <w:ind w:left="2160" w:hanging="360"/>
      </w:pPr>
    </w:p>
    <w:p w14:paraId="413FB5EE" w14:textId="77777777" w:rsidR="00000000" w:rsidRDefault="00000000">
      <w:pPr>
        <w:tabs>
          <w:tab w:val="left" w:pos="5040"/>
        </w:tabs>
        <w:ind w:left="2160" w:hanging="360"/>
      </w:pPr>
      <w:r>
        <w:t xml:space="preserve">Hott, B. L., McKenna, J. W., Billingsley, G. M., Heiniger, S., &amp; Muns, K. T. (Submitted / Under Review). Rural individualized education program plans: Insights from rural Oklahoma. </w:t>
      </w:r>
      <w:r>
        <w:rPr>
          <w:i/>
          <w:iCs/>
        </w:rPr>
        <w:t>Rural Special Education Quarterly</w:t>
      </w:r>
      <w:r>
        <w:t>. (September 19, 2024)</w:t>
      </w:r>
    </w:p>
    <w:p w14:paraId="443336D7" w14:textId="77777777" w:rsidR="00000000" w:rsidRDefault="00000000">
      <w:pPr>
        <w:ind w:left="2520"/>
        <w:rPr>
          <w:rFonts w:ascii="Lucida Console" w:hAnsi="Lucida Console" w:cs="Lucida Console"/>
          <w:color w:val="333399"/>
          <w:sz w:val="16"/>
          <w:szCs w:val="16"/>
        </w:rPr>
      </w:pPr>
    </w:p>
    <w:p w14:paraId="7BCBA59A" w14:textId="77777777" w:rsidR="00000000" w:rsidRDefault="00000000">
      <w:pPr>
        <w:tabs>
          <w:tab w:val="left" w:pos="5040"/>
        </w:tabs>
        <w:ind w:left="720"/>
      </w:pPr>
    </w:p>
    <w:p w14:paraId="4E9CFA6F" w14:textId="77777777" w:rsidR="00000000" w:rsidRDefault="00000000">
      <w:pPr>
        <w:tabs>
          <w:tab w:val="left" w:pos="5040"/>
        </w:tabs>
        <w:ind w:left="720"/>
      </w:pPr>
      <w:r>
        <w:t>b. Works "in progress":</w:t>
      </w:r>
    </w:p>
    <w:p w14:paraId="774046F8" w14:textId="77777777" w:rsidR="00000000" w:rsidRDefault="00000000"/>
    <w:p w14:paraId="77EF7F58" w14:textId="77777777" w:rsidR="00000000" w:rsidRDefault="00000000">
      <w:pPr>
        <w:tabs>
          <w:tab w:val="left" w:pos="7020"/>
        </w:tabs>
        <w:ind w:left="1440"/>
      </w:pPr>
      <w:r>
        <w:t>Journal Articles:</w:t>
      </w:r>
    </w:p>
    <w:p w14:paraId="39F5387F" w14:textId="77777777" w:rsidR="00000000" w:rsidRDefault="00000000">
      <w:pPr>
        <w:tabs>
          <w:tab w:val="left" w:pos="5040"/>
        </w:tabs>
        <w:ind w:left="2160" w:hanging="360"/>
      </w:pPr>
    </w:p>
    <w:p w14:paraId="0F853EC6" w14:textId="77777777" w:rsidR="00000000" w:rsidRDefault="00000000">
      <w:pPr>
        <w:tabs>
          <w:tab w:val="left" w:pos="5040"/>
        </w:tabs>
        <w:ind w:left="2160" w:hanging="360"/>
      </w:pPr>
      <w:r>
        <w:t xml:space="preserve">McKenna, J. M., Greene-Rooks, J. H., Billingsley, G. M., &amp; Supancic, P. M. (In Preparation; Not Yet Submitted). Moving toward a more comprehensive measure of school safety. </w:t>
      </w:r>
      <w:r>
        <w:rPr>
          <w:i/>
          <w:iCs/>
        </w:rPr>
        <w:t>Journal of School Leadership</w:t>
      </w:r>
      <w:r>
        <w:t>. (October 1, 2018)</w:t>
      </w:r>
    </w:p>
    <w:p w14:paraId="05C5F538" w14:textId="77777777" w:rsidR="00000000" w:rsidRDefault="00000000">
      <w:pPr>
        <w:ind w:left="2520"/>
        <w:rPr>
          <w:rFonts w:ascii="Lucida Console" w:hAnsi="Lucida Console" w:cs="Lucida Console"/>
          <w:color w:val="333399"/>
          <w:sz w:val="16"/>
          <w:szCs w:val="16"/>
        </w:rPr>
      </w:pPr>
    </w:p>
    <w:p w14:paraId="165D1D2B" w14:textId="77777777" w:rsidR="00000000" w:rsidRDefault="00000000">
      <w:pPr>
        <w:tabs>
          <w:tab w:val="left" w:pos="5040"/>
        </w:tabs>
        <w:ind w:left="720"/>
      </w:pPr>
    </w:p>
    <w:p w14:paraId="0D34BA77" w14:textId="77777777" w:rsidR="00000000" w:rsidRDefault="00000000">
      <w:pPr>
        <w:tabs>
          <w:tab w:val="left" w:pos="5040"/>
        </w:tabs>
        <w:ind w:left="720"/>
      </w:pPr>
      <w:proofErr w:type="gramStart"/>
      <w:r>
        <w:t>c. Other Works</w:t>
      </w:r>
      <w:proofErr w:type="gramEnd"/>
      <w:r>
        <w:t xml:space="preserve"> Not in Print:</w:t>
      </w:r>
    </w:p>
    <w:p w14:paraId="3AE2116A" w14:textId="77777777" w:rsidR="00000000" w:rsidRDefault="00000000">
      <w:pPr>
        <w:ind w:left="1440"/>
      </w:pPr>
    </w:p>
    <w:p w14:paraId="0DC2F377" w14:textId="77777777" w:rsidR="00000000" w:rsidRDefault="00000000">
      <w:pPr>
        <w:ind w:left="1440"/>
      </w:pPr>
      <w:r>
        <w:t>Posters:</w:t>
      </w:r>
    </w:p>
    <w:p w14:paraId="0B02DB8C" w14:textId="77777777" w:rsidR="00000000" w:rsidRDefault="00000000">
      <w:pPr>
        <w:tabs>
          <w:tab w:val="left" w:pos="5040"/>
        </w:tabs>
        <w:ind w:left="2160" w:hanging="360"/>
      </w:pPr>
    </w:p>
    <w:p w14:paraId="07AD4FFF" w14:textId="77777777" w:rsidR="00000000" w:rsidRDefault="00000000">
      <w:pPr>
        <w:tabs>
          <w:tab w:val="left" w:pos="5040"/>
        </w:tabs>
        <w:ind w:left="2160" w:hanging="360"/>
      </w:pPr>
      <w:r>
        <w:t>Billingsley, G. M. (Lead presenter), Thomas, C. N. (presenter), Council for Exceptional Children, "Strategies to support students with LD and anxiety," Indianapolis, IN, United States. (January 2019).</w:t>
      </w:r>
    </w:p>
    <w:p w14:paraId="1EE29DB7" w14:textId="77777777" w:rsidR="00000000" w:rsidRDefault="00000000">
      <w:pPr>
        <w:ind w:left="2520"/>
        <w:rPr>
          <w:rFonts w:ascii="Lucida Console" w:hAnsi="Lucida Console" w:cs="Lucida Console"/>
          <w:color w:val="333399"/>
          <w:sz w:val="16"/>
          <w:szCs w:val="16"/>
        </w:rPr>
      </w:pPr>
    </w:p>
    <w:p w14:paraId="76C9322B" w14:textId="77777777" w:rsidR="00000000" w:rsidRDefault="00000000">
      <w:pPr>
        <w:tabs>
          <w:tab w:val="left" w:pos="5040"/>
        </w:tabs>
        <w:ind w:left="2160" w:hanging="360"/>
      </w:pPr>
    </w:p>
    <w:p w14:paraId="1F96A0C5" w14:textId="77777777" w:rsidR="00000000" w:rsidRDefault="00000000">
      <w:pPr>
        <w:tabs>
          <w:tab w:val="left" w:pos="5040"/>
        </w:tabs>
        <w:ind w:left="2160" w:hanging="360"/>
      </w:pPr>
      <w:r>
        <w:t>Porterfield, J. A., Billingsley, G. M., Teacher Education Division Conference, "A systematic review of the literature on teaching residencies," Teacher Education Division of The Council for Exceptional Children, Hyatt Regency Long Beach, Long Beach, CA, United States. (October 31, 2023).</w:t>
      </w:r>
    </w:p>
    <w:p w14:paraId="70A276DC" w14:textId="77777777" w:rsidR="00000000" w:rsidRDefault="00000000">
      <w:pPr>
        <w:ind w:left="2520"/>
        <w:rPr>
          <w:rFonts w:ascii="Lucida Console" w:hAnsi="Lucida Console" w:cs="Lucida Console"/>
          <w:color w:val="333399"/>
          <w:sz w:val="16"/>
          <w:szCs w:val="16"/>
        </w:rPr>
      </w:pPr>
    </w:p>
    <w:p w14:paraId="23B6D933" w14:textId="77777777" w:rsidR="00000000" w:rsidRDefault="00000000">
      <w:pPr>
        <w:tabs>
          <w:tab w:val="left" w:pos="5040"/>
        </w:tabs>
        <w:ind w:left="2160" w:hanging="360"/>
      </w:pPr>
    </w:p>
    <w:p w14:paraId="38B735FF" w14:textId="77777777" w:rsidR="00000000" w:rsidRDefault="00000000">
      <w:pPr>
        <w:tabs>
          <w:tab w:val="left" w:pos="5040"/>
        </w:tabs>
        <w:ind w:left="2160" w:hanging="360"/>
      </w:pPr>
      <w:r>
        <w:t>Thomas, C. N. (Presenter-primary), Billingsley, G. M. (Co-presenter), Council for Exceptional Children, "Special education teacher recruitment initiatives and COVID 19 Impacts," Council for Exceptional Children, Orlando, FL, United States. (January 2022).</w:t>
      </w:r>
    </w:p>
    <w:p w14:paraId="679F4184" w14:textId="77777777" w:rsidR="00000000" w:rsidRDefault="00000000">
      <w:pPr>
        <w:ind w:left="2520"/>
        <w:rPr>
          <w:rFonts w:ascii="Lucida Console" w:hAnsi="Lucida Console" w:cs="Lucida Console"/>
          <w:color w:val="333399"/>
          <w:sz w:val="16"/>
          <w:szCs w:val="16"/>
        </w:rPr>
      </w:pPr>
    </w:p>
    <w:p w14:paraId="63A14289" w14:textId="77777777" w:rsidR="00000000" w:rsidRDefault="00000000">
      <w:pPr>
        <w:tabs>
          <w:tab w:val="left" w:pos="5040"/>
        </w:tabs>
        <w:ind w:left="2160" w:hanging="360"/>
      </w:pPr>
    </w:p>
    <w:p w14:paraId="3C827CF4" w14:textId="77777777" w:rsidR="00000000" w:rsidRDefault="00000000">
      <w:pPr>
        <w:tabs>
          <w:tab w:val="left" w:pos="5040"/>
        </w:tabs>
        <w:ind w:left="2160" w:hanging="360"/>
      </w:pPr>
      <w:r>
        <w:t>Billingsley, G. M., Thomas, C., 43rd International Conference on Learning Disabilities, "We want YOU! To be a special educator," Council of Learning Disabilities, Las Vegas, NV. (October 2021).</w:t>
      </w:r>
    </w:p>
    <w:p w14:paraId="750067CA" w14:textId="77777777" w:rsidR="00000000" w:rsidRDefault="00000000">
      <w:pPr>
        <w:ind w:left="2520"/>
        <w:rPr>
          <w:color w:val="0000FF"/>
          <w:u w:val="single"/>
        </w:rPr>
      </w:pPr>
      <w:hyperlink r:id="rId46" w:history="1">
        <w:r>
          <w:rPr>
            <w:color w:val="0000FF"/>
            <w:u w:val="single"/>
          </w:rPr>
          <w:t>CLD Poster Final-1.pptx</w:t>
        </w:r>
      </w:hyperlink>
    </w:p>
    <w:p w14:paraId="2B9AB7B4" w14:textId="77777777" w:rsidR="00000000" w:rsidRDefault="00000000">
      <w:pPr>
        <w:tabs>
          <w:tab w:val="left" w:pos="5040"/>
        </w:tabs>
        <w:ind w:left="2160" w:hanging="360"/>
      </w:pPr>
    </w:p>
    <w:p w14:paraId="69865007" w14:textId="77777777" w:rsidR="00000000" w:rsidRDefault="00000000">
      <w:pPr>
        <w:tabs>
          <w:tab w:val="left" w:pos="5040"/>
        </w:tabs>
        <w:ind w:left="2160" w:hanging="360"/>
      </w:pPr>
      <w:r>
        <w:t xml:space="preserve">Thomas, C., Billingsley, G. M., 40th annual meeting of the International Council for Learning Disabilities, "Strategies to support students with LD and anxiety," Council for Learning Disabilities, Portland, </w:t>
      </w:r>
      <w:proofErr w:type="gramStart"/>
      <w:r>
        <w:t>OR,</w:t>
      </w:r>
      <w:proofErr w:type="gramEnd"/>
      <w:r>
        <w:t xml:space="preserve"> United States. (2018).</w:t>
      </w:r>
    </w:p>
    <w:p w14:paraId="60B8FC00" w14:textId="77777777" w:rsidR="00000000" w:rsidRDefault="00000000">
      <w:pPr>
        <w:ind w:left="2520"/>
        <w:rPr>
          <w:rFonts w:ascii="Lucida Console" w:hAnsi="Lucida Console" w:cs="Lucida Console"/>
          <w:color w:val="333399"/>
          <w:sz w:val="16"/>
          <w:szCs w:val="16"/>
        </w:rPr>
      </w:pPr>
    </w:p>
    <w:p w14:paraId="33A87593" w14:textId="77777777" w:rsidR="00000000" w:rsidRDefault="00000000">
      <w:pPr>
        <w:tabs>
          <w:tab w:val="left" w:pos="5040"/>
        </w:tabs>
        <w:ind w:left="2160" w:hanging="360"/>
      </w:pPr>
    </w:p>
    <w:p w14:paraId="60B35F9E" w14:textId="77777777" w:rsidR="00000000" w:rsidRDefault="00000000">
      <w:pPr>
        <w:tabs>
          <w:tab w:val="left" w:pos="5040"/>
        </w:tabs>
        <w:ind w:left="2160" w:hanging="360"/>
      </w:pPr>
      <w:r>
        <w:t>Ledbetter-Cho, K. E., Lang, R. B., Lee, A., Murphy, C., Davenport, K. E., Kirkpatrick, M., Schollian, M., Moore, M., Billingsley, G. M., O'Reilly, M., Annual convention of the Association for Applied Behavior Analysis International, "Teaching children with autism abduction-prevention skills may result in overgeneralization of the target response." (May 2018).</w:t>
      </w:r>
    </w:p>
    <w:p w14:paraId="5C681AB8" w14:textId="77777777" w:rsidR="00000000" w:rsidRDefault="00000000">
      <w:pPr>
        <w:ind w:left="2520"/>
        <w:rPr>
          <w:rFonts w:ascii="Lucida Console" w:hAnsi="Lucida Console" w:cs="Lucida Console"/>
          <w:color w:val="333399"/>
          <w:sz w:val="16"/>
          <w:szCs w:val="16"/>
        </w:rPr>
      </w:pPr>
    </w:p>
    <w:p w14:paraId="20D5FB62" w14:textId="77777777" w:rsidR="00000000" w:rsidRDefault="00000000">
      <w:pPr>
        <w:tabs>
          <w:tab w:val="left" w:pos="5040"/>
        </w:tabs>
        <w:ind w:left="2160" w:hanging="360"/>
      </w:pPr>
    </w:p>
    <w:p w14:paraId="4C199FB7" w14:textId="77777777" w:rsidR="00000000" w:rsidRDefault="00000000">
      <w:pPr>
        <w:tabs>
          <w:tab w:val="left" w:pos="5040"/>
        </w:tabs>
        <w:ind w:left="2160" w:hanging="360"/>
      </w:pPr>
      <w:r>
        <w:t>Billingsley, G. M., Webber, J. A., International Council for Children with Behavioral Disorders, "The relationship between student preference and learning outcomes for secondary students with emotional/behavioral disabilities," Atlanta, GA, United States. (2015).</w:t>
      </w:r>
    </w:p>
    <w:p w14:paraId="0E110367" w14:textId="77777777" w:rsidR="00000000" w:rsidRDefault="00000000">
      <w:pPr>
        <w:ind w:left="2520"/>
        <w:rPr>
          <w:rFonts w:ascii="Lucida Console" w:hAnsi="Lucida Console" w:cs="Lucida Console"/>
          <w:color w:val="333399"/>
          <w:sz w:val="16"/>
          <w:szCs w:val="16"/>
        </w:rPr>
      </w:pPr>
    </w:p>
    <w:p w14:paraId="3DBC4AAE" w14:textId="77777777" w:rsidR="00000000" w:rsidRDefault="00000000">
      <w:pPr>
        <w:tabs>
          <w:tab w:val="left" w:pos="5040"/>
        </w:tabs>
        <w:ind w:left="2160" w:hanging="360"/>
      </w:pPr>
    </w:p>
    <w:p w14:paraId="7B89BAE4" w14:textId="77777777" w:rsidR="00000000" w:rsidRDefault="00000000">
      <w:pPr>
        <w:tabs>
          <w:tab w:val="left" w:pos="5040"/>
        </w:tabs>
        <w:ind w:left="2160" w:hanging="360"/>
      </w:pPr>
      <w:r>
        <w:t>Duchaine, E., Billingsley, G., Scheuermann, B., Council for Exceptional Children 2013 Convention &amp; Expo, "Response cards in secondary inclusion classes: Increase content retention and engage students," Council for Exceptional Children, San Antonio, TX, United States. (2013).</w:t>
      </w:r>
    </w:p>
    <w:p w14:paraId="6DD3BA2E" w14:textId="77777777" w:rsidR="00000000" w:rsidRDefault="00000000">
      <w:pPr>
        <w:ind w:left="2520"/>
        <w:rPr>
          <w:rFonts w:ascii="Lucida Console" w:hAnsi="Lucida Console" w:cs="Lucida Console"/>
          <w:color w:val="333399"/>
          <w:sz w:val="16"/>
          <w:szCs w:val="16"/>
        </w:rPr>
      </w:pPr>
    </w:p>
    <w:p w14:paraId="6E9A7291" w14:textId="77777777" w:rsidR="00000000" w:rsidRDefault="00000000">
      <w:pPr>
        <w:tabs>
          <w:tab w:val="left" w:pos="5040"/>
        </w:tabs>
        <w:ind w:left="2160" w:hanging="360"/>
      </w:pPr>
    </w:p>
    <w:p w14:paraId="362A0842" w14:textId="77777777" w:rsidR="00000000" w:rsidRDefault="00000000">
      <w:pPr>
        <w:tabs>
          <w:tab w:val="left" w:pos="5040"/>
        </w:tabs>
        <w:ind w:left="2160" w:hanging="360"/>
      </w:pPr>
      <w:r>
        <w:lastRenderedPageBreak/>
        <w:t>Billingsley, G., Webber, J., Applied Behavior Analysis International Annual Conference, "Collateral reductive effect of three mathematics instructional strategies on challenging student behaviors," San Antonio, TX, United States. (2010).</w:t>
      </w:r>
    </w:p>
    <w:p w14:paraId="058B8EE4" w14:textId="77777777" w:rsidR="00000000" w:rsidRDefault="00000000">
      <w:pPr>
        <w:ind w:left="2520"/>
        <w:rPr>
          <w:rFonts w:ascii="Lucida Console" w:hAnsi="Lucida Console" w:cs="Lucida Console"/>
          <w:color w:val="333399"/>
          <w:sz w:val="16"/>
          <w:szCs w:val="16"/>
        </w:rPr>
      </w:pPr>
    </w:p>
    <w:p w14:paraId="55F57C2C" w14:textId="77777777" w:rsidR="00000000" w:rsidRDefault="00000000">
      <w:pPr>
        <w:tabs>
          <w:tab w:val="left" w:pos="5040"/>
        </w:tabs>
        <w:ind w:left="2160" w:hanging="360"/>
      </w:pPr>
    </w:p>
    <w:p w14:paraId="45A9786E" w14:textId="77777777" w:rsidR="00000000" w:rsidRDefault="00000000">
      <w:pPr>
        <w:tabs>
          <w:tab w:val="left" w:pos="5040"/>
        </w:tabs>
        <w:ind w:left="2160" w:hanging="360"/>
      </w:pPr>
      <w:r>
        <w:t>Billingsley, G., Scheuermann, B., Webber, J., Applied Behavior Analysis International Education Conference, "Comparison of three instructional methods for teaching math skills to secondary students with emotional/behavioral disorders," Reston, VA, United States. (2008).</w:t>
      </w:r>
    </w:p>
    <w:p w14:paraId="117DE2A4" w14:textId="77777777" w:rsidR="00000000" w:rsidRDefault="00000000">
      <w:pPr>
        <w:ind w:left="2520"/>
        <w:rPr>
          <w:rFonts w:ascii="Lucida Console" w:hAnsi="Lucida Console" w:cs="Lucida Console"/>
          <w:color w:val="333399"/>
          <w:sz w:val="16"/>
          <w:szCs w:val="16"/>
        </w:rPr>
      </w:pPr>
    </w:p>
    <w:p w14:paraId="256C566A" w14:textId="77777777" w:rsidR="00000000" w:rsidRDefault="00000000">
      <w:pPr>
        <w:tabs>
          <w:tab w:val="left" w:pos="5040"/>
        </w:tabs>
        <w:rPr>
          <w:b/>
          <w:bCs/>
        </w:rPr>
      </w:pPr>
    </w:p>
    <w:p w14:paraId="483BFA1F" w14:textId="77777777" w:rsidR="00000000" w:rsidRDefault="00000000">
      <w:pPr>
        <w:pStyle w:val="Heading3"/>
      </w:pPr>
      <w:r>
        <w:t>C. Scholarly / Creative Grants and Contracts:</w:t>
      </w:r>
    </w:p>
    <w:p w14:paraId="3FF75A64" w14:textId="77777777" w:rsidR="00000000" w:rsidRDefault="00000000">
      <w:pPr>
        <w:tabs>
          <w:tab w:val="left" w:pos="5040"/>
        </w:tabs>
        <w:ind w:left="720"/>
      </w:pPr>
    </w:p>
    <w:p w14:paraId="0F539416" w14:textId="77777777" w:rsidR="00000000" w:rsidRDefault="00000000">
      <w:pPr>
        <w:tabs>
          <w:tab w:val="left" w:pos="5040"/>
        </w:tabs>
        <w:ind w:left="720"/>
      </w:pPr>
      <w:r>
        <w:t>1. Funded External Grants and Contracts:</w:t>
      </w:r>
    </w:p>
    <w:p w14:paraId="1464B6BC" w14:textId="77777777" w:rsidR="00000000" w:rsidRDefault="00000000">
      <w:pPr>
        <w:tabs>
          <w:tab w:val="left" w:pos="5040"/>
        </w:tabs>
        <w:ind w:left="1800" w:hanging="360"/>
      </w:pPr>
    </w:p>
    <w:p w14:paraId="76C2FA3F" w14:textId="77777777" w:rsidR="00000000" w:rsidRDefault="00000000">
      <w:pPr>
        <w:tabs>
          <w:tab w:val="left" w:pos="5040"/>
        </w:tabs>
        <w:ind w:left="1800" w:hanging="360"/>
      </w:pPr>
      <w:r>
        <w:t>Billingsley, Glenna M (Principal), Scheuermann, B (Principal), Lang, R (Co-Principal). First responders' autism awareness training program, Health and Human Service Commission’s Department of Assistive and Rehabilitative Services, State, $20,000.00. (Submitted: 2015). Contract.</w:t>
      </w:r>
    </w:p>
    <w:p w14:paraId="31074CAE" w14:textId="77777777" w:rsidR="00000000" w:rsidRDefault="00000000">
      <w:pPr>
        <w:ind w:left="2160"/>
      </w:pPr>
    </w:p>
    <w:p w14:paraId="00158A8E" w14:textId="77777777" w:rsidR="00000000" w:rsidRDefault="00000000">
      <w:pPr>
        <w:tabs>
          <w:tab w:val="left" w:pos="5040"/>
        </w:tabs>
        <w:ind w:left="720"/>
      </w:pPr>
    </w:p>
    <w:p w14:paraId="557106CF" w14:textId="77777777" w:rsidR="00000000" w:rsidRDefault="00000000">
      <w:pPr>
        <w:tabs>
          <w:tab w:val="left" w:pos="5040"/>
        </w:tabs>
        <w:ind w:left="720"/>
      </w:pPr>
      <w:r>
        <w:t>2. Submitted, but not Funded, External Grants and Contracts:</w:t>
      </w:r>
    </w:p>
    <w:p w14:paraId="6C1F06E5" w14:textId="77777777" w:rsidR="00000000" w:rsidRDefault="00000000">
      <w:pPr>
        <w:tabs>
          <w:tab w:val="left" w:pos="5040"/>
        </w:tabs>
        <w:ind w:left="1800" w:hanging="360"/>
      </w:pPr>
    </w:p>
    <w:p w14:paraId="7D58628B" w14:textId="77777777" w:rsidR="00000000" w:rsidRDefault="00000000">
      <w:pPr>
        <w:tabs>
          <w:tab w:val="left" w:pos="5040"/>
        </w:tabs>
        <w:ind w:left="1800" w:hanging="360"/>
      </w:pPr>
      <w:r>
        <w:t>Newman, Tara Ann (Principal), Thomas, Cathy (Supporting), Billingsley, Glenna M (Supporting), Werner, Patrice H. Grow your own (Cycle 3), Texas Education Agency, State, $110,000.00. (Submitted: November 2019). Grant.</w:t>
      </w:r>
    </w:p>
    <w:p w14:paraId="42C9694E" w14:textId="77777777" w:rsidR="00000000" w:rsidRDefault="00000000">
      <w:pPr>
        <w:ind w:left="2160"/>
        <w:rPr>
          <w:rFonts w:ascii="Lucida Console" w:hAnsi="Lucida Console" w:cs="Lucida Console"/>
          <w:color w:val="333399"/>
          <w:sz w:val="16"/>
          <w:szCs w:val="16"/>
        </w:rPr>
      </w:pPr>
    </w:p>
    <w:p w14:paraId="43D9A416" w14:textId="77777777" w:rsidR="00000000" w:rsidRDefault="00000000">
      <w:pPr>
        <w:tabs>
          <w:tab w:val="left" w:pos="5040"/>
        </w:tabs>
        <w:ind w:left="1800" w:hanging="360"/>
      </w:pPr>
    </w:p>
    <w:p w14:paraId="0F78B62A" w14:textId="77777777" w:rsidR="00000000" w:rsidRDefault="00000000">
      <w:pPr>
        <w:tabs>
          <w:tab w:val="left" w:pos="5040"/>
        </w:tabs>
        <w:ind w:left="1800" w:hanging="360"/>
      </w:pPr>
      <w:r>
        <w:t>Nelson, S W (Principal), Scheuermann, B (Co-Principal), Price, L (Co-Principal), Ausbrooks, A (Co-Principal), Ryser, G (Co-Principal), Vega, D (Co-Principal), Martinez-Ramos, G, Supancic, P M (Other), Billingsley, Glenna (Co-Principal), Greene, J (Other), Vaughan, P (Other), Martinez-Prather, K (Other), McKenna, J (Other). Assessing school safety climate and investigating the impact of a multidisciplinary approach to culturally responsive interventions, National Institute of Justice: Comprehensive School Safety Initiative, Federal, $5,067,109.00. (Funded: 2015). Grant.</w:t>
      </w:r>
    </w:p>
    <w:p w14:paraId="24F11864" w14:textId="77777777" w:rsidR="00000000" w:rsidRDefault="00000000">
      <w:pPr>
        <w:ind w:left="2160"/>
        <w:rPr>
          <w:rFonts w:ascii="Lucida Console" w:hAnsi="Lucida Console" w:cs="Lucida Console"/>
          <w:color w:val="333399"/>
          <w:sz w:val="16"/>
          <w:szCs w:val="16"/>
        </w:rPr>
      </w:pPr>
    </w:p>
    <w:p w14:paraId="50417178" w14:textId="77777777" w:rsidR="00000000" w:rsidRDefault="00000000">
      <w:pPr>
        <w:tabs>
          <w:tab w:val="left" w:pos="5040"/>
        </w:tabs>
        <w:ind w:left="1800" w:hanging="360"/>
      </w:pPr>
    </w:p>
    <w:p w14:paraId="79AAEAD2" w14:textId="77777777" w:rsidR="00000000" w:rsidRDefault="00000000">
      <w:pPr>
        <w:tabs>
          <w:tab w:val="left" w:pos="5040"/>
        </w:tabs>
        <w:ind w:left="1800" w:hanging="360"/>
      </w:pPr>
      <w:r>
        <w:t xml:space="preserve">Billingsley, Glenna (Principal). Specialized training for educational personnel undertaking professions involving severe and persistent educational and developmental delays (STEP UP SPEDD), Office of Special Education Programs Personnel Preparation in Special Education, </w:t>
      </w:r>
      <w:proofErr w:type="gramStart"/>
      <w:r>
        <w:t>Federal,</w:t>
      </w:r>
      <w:proofErr w:type="gramEnd"/>
      <w:r>
        <w:t xml:space="preserve"> $1,232,163.00. (Submitted: 2014). Grant.</w:t>
      </w:r>
    </w:p>
    <w:p w14:paraId="2CFF7F83" w14:textId="77777777" w:rsidR="00000000" w:rsidRDefault="00000000">
      <w:pPr>
        <w:ind w:left="2160"/>
      </w:pPr>
    </w:p>
    <w:p w14:paraId="60CB9CEE" w14:textId="77777777" w:rsidR="00000000" w:rsidRDefault="00000000">
      <w:pPr>
        <w:ind w:left="2520" w:hanging="360"/>
      </w:pPr>
      <w:r>
        <w:t>Additional Comments: CFDA Number: 84.325K</w:t>
      </w:r>
    </w:p>
    <w:p w14:paraId="7E503637" w14:textId="77777777" w:rsidR="00000000" w:rsidRDefault="00000000">
      <w:pPr>
        <w:tabs>
          <w:tab w:val="left" w:pos="5040"/>
        </w:tabs>
        <w:ind w:left="1800" w:hanging="360"/>
      </w:pPr>
    </w:p>
    <w:p w14:paraId="663CE16D" w14:textId="77777777" w:rsidR="00000000" w:rsidRDefault="00000000">
      <w:pPr>
        <w:tabs>
          <w:tab w:val="left" w:pos="5040"/>
        </w:tabs>
        <w:ind w:left="1800" w:hanging="360"/>
      </w:pPr>
      <w:r>
        <w:t xml:space="preserve">Upreti, G (Principal), Flower, A (Co-Principal), Gibson, D (Co-Principal), Hall, G E (Co-Principal), Nelson, C M (Co-Principal), Umbreit, J (Co-Principal), Scheuermann, B (Co-Principal), Brenner, G J (Co-Principal), </w:t>
      </w:r>
      <w:proofErr w:type="spellStart"/>
      <w:r>
        <w:t>Liaupsin</w:t>
      </w:r>
      <w:proofErr w:type="spellEnd"/>
      <w:r>
        <w:t xml:space="preserve">, C </w:t>
      </w:r>
      <w:r>
        <w:lastRenderedPageBreak/>
        <w:t xml:space="preserve">(Co-Principal), Trussell, R (Co-Principal), Wang, E (Co-Principal), Sprouls, K (Co-Principal), Tillman, D (Co-Principal), Billingsley, Glenna (Principal), Boylan, E L (Co-Principal). The online skill-building for classroom adoption of research-based behavior management practices (OSCAR-BMP) Project: Developing a responsive online professional development platform to impact the adoption of </w:t>
      </w:r>
      <w:proofErr w:type="gramStart"/>
      <w:r>
        <w:t>evidence-based best</w:t>
      </w:r>
      <w:proofErr w:type="gramEnd"/>
      <w:r>
        <w:t xml:space="preserve"> practices for behavior management in inclusive classrooms, National Center for Special Education Research, Institute of Education Sciences, Federal, $1,401,659.00. (Submitted: 2013). Grant.</w:t>
      </w:r>
    </w:p>
    <w:p w14:paraId="48A0FFC5" w14:textId="77777777" w:rsidR="00000000" w:rsidRDefault="00000000">
      <w:pPr>
        <w:ind w:left="2160"/>
      </w:pPr>
    </w:p>
    <w:p w14:paraId="6380F4FE" w14:textId="77777777" w:rsidR="00000000" w:rsidRDefault="00000000">
      <w:pPr>
        <w:ind w:left="720"/>
      </w:pPr>
    </w:p>
    <w:p w14:paraId="6543989A" w14:textId="77777777" w:rsidR="00000000" w:rsidRDefault="00000000">
      <w:pPr>
        <w:ind w:left="720"/>
      </w:pPr>
      <w:r>
        <w:t>3. Funded Internal Grants and Contracts:</w:t>
      </w:r>
    </w:p>
    <w:p w14:paraId="6D422E19" w14:textId="77777777" w:rsidR="00000000" w:rsidRDefault="00000000">
      <w:pPr>
        <w:tabs>
          <w:tab w:val="left" w:pos="5040"/>
        </w:tabs>
        <w:ind w:left="1800" w:hanging="360"/>
      </w:pPr>
    </w:p>
    <w:p w14:paraId="1EEF7357" w14:textId="77777777" w:rsidR="00000000" w:rsidRDefault="00000000">
      <w:pPr>
        <w:tabs>
          <w:tab w:val="left" w:pos="5040"/>
        </w:tabs>
        <w:ind w:left="1800" w:hanging="360"/>
      </w:pPr>
      <w:r>
        <w:t>Thomas, Cathy (Principal), Billingsley, Glenna M (Co-Principal), Smith, Kenneth Scott (Co-Principal). Virtual reality to provide teacher training in behavior management, Texas State University Big Ideas, Texas State University, $367,264.00. (Submitted: October 2020). Grant.</w:t>
      </w:r>
    </w:p>
    <w:p w14:paraId="632886A0" w14:textId="77777777" w:rsidR="00000000" w:rsidRDefault="00000000">
      <w:pPr>
        <w:ind w:left="2160"/>
        <w:rPr>
          <w:color w:val="0000FF"/>
          <w:u w:val="single"/>
        </w:rPr>
      </w:pPr>
      <w:hyperlink r:id="rId47" w:history="1">
        <w:r>
          <w:rPr>
            <w:color w:val="0000FF"/>
            <w:u w:val="single"/>
          </w:rPr>
          <w:t>Big Ideas notification email-1.pdf</w:t>
        </w:r>
      </w:hyperlink>
    </w:p>
    <w:p w14:paraId="24C1A6E8" w14:textId="77777777" w:rsidR="00000000" w:rsidRDefault="00000000">
      <w:pPr>
        <w:ind w:left="2520" w:hanging="360"/>
      </w:pPr>
      <w:r>
        <w:t>Additional Comments: This project was recommended for funding.</w:t>
      </w:r>
    </w:p>
    <w:p w14:paraId="342CD2A5" w14:textId="77777777" w:rsidR="00000000" w:rsidRDefault="00000000">
      <w:pPr>
        <w:tabs>
          <w:tab w:val="left" w:pos="5040"/>
        </w:tabs>
        <w:ind w:left="1800" w:hanging="360"/>
      </w:pPr>
    </w:p>
    <w:p w14:paraId="3699DEE8" w14:textId="77777777" w:rsidR="00000000" w:rsidRDefault="00000000">
      <w:pPr>
        <w:tabs>
          <w:tab w:val="left" w:pos="5040"/>
        </w:tabs>
        <w:ind w:left="1800" w:hanging="360"/>
      </w:pPr>
      <w:r>
        <w:t>Nelson, S W (Principal), Billingsley, Glenna (Co-Principal), Greene, J (Co-Principal), Martinez-Ramos, G (Co-Principal), Price, L (Co-Principal), Ryser, G (Co-Principal), Supancic, P M (Co-Principal), Vega, D (Co-Principal), Martinez-Prather, K (Other), McKenna, J (Other). Creating a secondary school climate instrument focused on safety and security, Texas State University Office of Research Development at Texas State University Multi-Disciplinary Internal Research Grant (MIRG), Texas State University, $25,000.00. (Submitted: 2015). Grant.</w:t>
      </w:r>
    </w:p>
    <w:p w14:paraId="48093163" w14:textId="77777777" w:rsidR="00000000" w:rsidRDefault="00000000">
      <w:pPr>
        <w:ind w:left="2160"/>
        <w:rPr>
          <w:rFonts w:ascii="Lucida Console" w:hAnsi="Lucida Console" w:cs="Lucida Console"/>
          <w:color w:val="333399"/>
          <w:sz w:val="16"/>
          <w:szCs w:val="16"/>
        </w:rPr>
      </w:pPr>
    </w:p>
    <w:p w14:paraId="23B88B44" w14:textId="77777777" w:rsidR="00000000" w:rsidRDefault="00000000">
      <w:pPr>
        <w:tabs>
          <w:tab w:val="left" w:pos="5040"/>
        </w:tabs>
        <w:ind w:left="1800" w:hanging="360"/>
      </w:pPr>
    </w:p>
    <w:p w14:paraId="79C3838B" w14:textId="77777777" w:rsidR="00000000" w:rsidRDefault="00000000">
      <w:pPr>
        <w:tabs>
          <w:tab w:val="left" w:pos="5040"/>
        </w:tabs>
        <w:ind w:left="1800" w:hanging="360"/>
      </w:pPr>
      <w:r>
        <w:t>Billingsley, Glenna (Co-Principal). Creating a secondary school climate instrument focused on safety and security, Office of Research Development at Texas State University Multi-disciplinary, Institutional (Higher Ed), $8,000.00. (Submitted: May 1, 2015). Grant.</w:t>
      </w:r>
    </w:p>
    <w:p w14:paraId="5C9A7583" w14:textId="77777777" w:rsidR="00000000" w:rsidRDefault="00000000">
      <w:pPr>
        <w:ind w:left="2160"/>
        <w:rPr>
          <w:rFonts w:ascii="Lucida Console" w:hAnsi="Lucida Console" w:cs="Lucida Console"/>
          <w:color w:val="333399"/>
          <w:sz w:val="16"/>
          <w:szCs w:val="16"/>
        </w:rPr>
      </w:pPr>
    </w:p>
    <w:p w14:paraId="2C9B12E9" w14:textId="77777777" w:rsidR="00000000" w:rsidRDefault="00000000">
      <w:pPr>
        <w:tabs>
          <w:tab w:val="left" w:pos="5040"/>
        </w:tabs>
        <w:ind w:left="1800" w:hanging="360"/>
      </w:pPr>
    </w:p>
    <w:p w14:paraId="543132D6" w14:textId="77777777" w:rsidR="00000000" w:rsidRDefault="00000000">
      <w:pPr>
        <w:tabs>
          <w:tab w:val="left" w:pos="5040"/>
        </w:tabs>
        <w:ind w:left="1800" w:hanging="360"/>
      </w:pPr>
      <w:r>
        <w:t>Thomas, Cathy (Co-Principal), Billingsley, Glenna M (Co-Principal). Virtual reality to provide teacher training in behavior management, Research Enhancement Program, Texas State University, $16,000.00. (Submitted: October 2020, Funded: December 4, 2020 - 2022). Grant.</w:t>
      </w:r>
    </w:p>
    <w:p w14:paraId="7E780C70" w14:textId="77777777" w:rsidR="00000000" w:rsidRDefault="00000000">
      <w:pPr>
        <w:ind w:left="2160"/>
        <w:rPr>
          <w:rFonts w:ascii="Lucida Console" w:hAnsi="Lucida Console" w:cs="Lucida Console"/>
          <w:color w:val="333399"/>
          <w:sz w:val="16"/>
          <w:szCs w:val="16"/>
        </w:rPr>
      </w:pPr>
    </w:p>
    <w:p w14:paraId="5E821694" w14:textId="77777777" w:rsidR="00000000" w:rsidRDefault="00000000">
      <w:pPr>
        <w:tabs>
          <w:tab w:val="left" w:pos="5040"/>
        </w:tabs>
        <w:ind w:left="1800" w:hanging="360"/>
      </w:pPr>
    </w:p>
    <w:p w14:paraId="3FA90934" w14:textId="77777777" w:rsidR="00000000" w:rsidRDefault="00000000">
      <w:pPr>
        <w:tabs>
          <w:tab w:val="left" w:pos="5040"/>
        </w:tabs>
        <w:ind w:left="1800" w:hanging="360"/>
      </w:pPr>
      <w:r>
        <w:t>Billingsley, Glenna M (Principal), Scheuermann, Brenda K (Principal). Measuring the effectiveness of HB 2684: Training for school-based law enforcement officers, Texas State University Office of Research and Federal Relations, Research Enhancement Program Grant, Texas State University, $16,000.00. (Submitted: December 2015, Funded: January 2016 - May 2017). Grant.</w:t>
      </w:r>
    </w:p>
    <w:p w14:paraId="52D2D6C6" w14:textId="77777777" w:rsidR="00000000" w:rsidRDefault="00000000">
      <w:pPr>
        <w:ind w:left="2160"/>
      </w:pPr>
    </w:p>
    <w:p w14:paraId="7D863D52" w14:textId="77777777" w:rsidR="00000000" w:rsidRDefault="00000000">
      <w:pPr>
        <w:tabs>
          <w:tab w:val="left" w:pos="5040"/>
        </w:tabs>
        <w:ind w:left="720"/>
      </w:pPr>
    </w:p>
    <w:p w14:paraId="21EB795D" w14:textId="77777777" w:rsidR="00000000" w:rsidRDefault="00000000">
      <w:pPr>
        <w:tabs>
          <w:tab w:val="left" w:pos="5040"/>
        </w:tabs>
        <w:ind w:left="720"/>
      </w:pPr>
      <w:r>
        <w:lastRenderedPageBreak/>
        <w:t>4. Submitted, but not Funded, Internal Grants and Contracts:</w:t>
      </w:r>
    </w:p>
    <w:p w14:paraId="619BA0F3" w14:textId="77777777" w:rsidR="00000000" w:rsidRDefault="00000000">
      <w:pPr>
        <w:tabs>
          <w:tab w:val="left" w:pos="5040"/>
        </w:tabs>
        <w:ind w:left="1800" w:hanging="360"/>
      </w:pPr>
    </w:p>
    <w:p w14:paraId="2A7A8503" w14:textId="77777777" w:rsidR="00000000" w:rsidRDefault="00000000">
      <w:pPr>
        <w:tabs>
          <w:tab w:val="left" w:pos="5040"/>
        </w:tabs>
        <w:ind w:left="1800" w:hanging="360"/>
      </w:pPr>
      <w:r>
        <w:t>Nelson, S W (Principal), Billingsley, Glenna (Co-Principal), Greene, J (Co-Principal), Ryser, G (Co-Principal), Supancic, P M (Co-Principal), Vega, D (Co-Principal), Martinez-Prather, K, McKenna, J (Other). Developing a school safety strategic research plan, Texas State University Office of Research Development Multi-Disciplinary Internal Research Grant (MIRG), Texas State University, $25,000.00. (Submitted: 2014). Grant.</w:t>
      </w:r>
    </w:p>
    <w:p w14:paraId="394D8BCC" w14:textId="77777777" w:rsidR="00000000" w:rsidRDefault="00000000">
      <w:pPr>
        <w:ind w:left="2160"/>
      </w:pPr>
    </w:p>
    <w:p w14:paraId="6EF8E46D" w14:textId="77777777" w:rsidR="00000000" w:rsidRDefault="00000000">
      <w:pPr>
        <w:tabs>
          <w:tab w:val="left" w:pos="5040"/>
        </w:tabs>
        <w:ind w:left="720" w:hanging="720"/>
      </w:pPr>
    </w:p>
    <w:p w14:paraId="5D602933" w14:textId="77777777" w:rsidR="00000000" w:rsidRDefault="00000000">
      <w:pPr>
        <w:pStyle w:val="Heading3"/>
      </w:pPr>
      <w:r>
        <w:t>D. Scholarly / Creative Fellowships, Awards, Honors:</w:t>
      </w:r>
    </w:p>
    <w:p w14:paraId="4D197041" w14:textId="77777777" w:rsidR="00000000" w:rsidRDefault="00000000">
      <w:pPr>
        <w:ind w:left="720"/>
      </w:pPr>
    </w:p>
    <w:p w14:paraId="63F44893" w14:textId="77777777" w:rsidR="00000000" w:rsidRDefault="00000000">
      <w:pPr>
        <w:ind w:left="720"/>
      </w:pPr>
      <w:r>
        <w:t>Award / Honor Recipient: Structured Classroom Management in Secondary Resource/Inclusion Classrooms, Texas State University Scholar-Mentor Program.</w:t>
      </w:r>
    </w:p>
    <w:p w14:paraId="2D911CE0" w14:textId="77777777" w:rsidR="00000000" w:rsidRDefault="00000000">
      <w:pPr>
        <w:ind w:left="1080"/>
      </w:pPr>
      <w:r>
        <w:t>2015</w:t>
      </w:r>
    </w:p>
    <w:p w14:paraId="330D7F50" w14:textId="77777777" w:rsidR="00000000" w:rsidRDefault="00000000">
      <w:pPr>
        <w:ind w:left="720"/>
      </w:pPr>
    </w:p>
    <w:p w14:paraId="27D9F3E9" w14:textId="77777777" w:rsidR="00000000" w:rsidRDefault="00000000">
      <w:pPr>
        <w:ind w:left="720"/>
      </w:pPr>
      <w:r>
        <w:t>Award / Honor Recipient: Positive behavior support systems for secondary classrooms, Texas State University Scholar-Mentor Program.</w:t>
      </w:r>
    </w:p>
    <w:p w14:paraId="6F6EEEEF" w14:textId="77777777" w:rsidR="00000000" w:rsidRDefault="00000000">
      <w:pPr>
        <w:ind w:left="1080"/>
      </w:pPr>
      <w:r>
        <w:t>2013</w:t>
      </w:r>
    </w:p>
    <w:p w14:paraId="0DD136FF" w14:textId="77777777" w:rsidR="00000000" w:rsidRDefault="00000000">
      <w:pPr>
        <w:ind w:left="720"/>
      </w:pPr>
    </w:p>
    <w:p w14:paraId="2E3784F8" w14:textId="77777777" w:rsidR="00000000" w:rsidRDefault="00000000">
      <w:pPr>
        <w:ind w:left="720"/>
      </w:pPr>
      <w:r>
        <w:t>Award / Honor Recipient: Virtual practicum experience for graduate students in Behavior Disorders/Positive Behavior Supports concentration, Texas State University Scholar-Mentor Program.</w:t>
      </w:r>
    </w:p>
    <w:p w14:paraId="22F4D7A4" w14:textId="77777777" w:rsidR="00000000" w:rsidRDefault="00000000">
      <w:pPr>
        <w:ind w:left="1080"/>
      </w:pPr>
      <w:r>
        <w:t>2012</w:t>
      </w:r>
    </w:p>
    <w:p w14:paraId="2601753D" w14:textId="77777777" w:rsidR="00000000" w:rsidRDefault="00000000">
      <w:pPr>
        <w:ind w:left="1080"/>
      </w:pPr>
      <w:r>
        <w:t>2012</w:t>
      </w:r>
    </w:p>
    <w:p w14:paraId="20FB63A7" w14:textId="77777777" w:rsidR="00000000" w:rsidRDefault="00000000">
      <w:pPr>
        <w:ind w:left="720" w:hanging="720"/>
      </w:pPr>
    </w:p>
    <w:p w14:paraId="672AC3E0" w14:textId="77777777" w:rsidR="00000000" w:rsidRDefault="00000000">
      <w:pPr>
        <w:pStyle w:val="Heading3"/>
      </w:pPr>
      <w:r>
        <w:t>E. Scholarly / Creative Professional Development Activities Attended:</w:t>
      </w:r>
    </w:p>
    <w:p w14:paraId="6EA949C7" w14:textId="77777777" w:rsidR="00000000" w:rsidRDefault="00000000">
      <w:pPr>
        <w:ind w:left="720"/>
      </w:pPr>
    </w:p>
    <w:p w14:paraId="6F805C96" w14:textId="77777777" w:rsidR="00000000" w:rsidRDefault="00000000">
      <w:pPr>
        <w:ind w:left="720"/>
      </w:pPr>
      <w:r>
        <w:t>Workshop, "Lunchtime Learning: AI Tools for Literature Reviews," Texas State University - University Library, San Marcos, TX, United States. (March 18, 2025).</w:t>
      </w:r>
    </w:p>
    <w:p w14:paraId="2A6CEC17" w14:textId="77777777" w:rsidR="00000000" w:rsidRDefault="00000000">
      <w:pPr>
        <w:ind w:left="1440"/>
      </w:pPr>
    </w:p>
    <w:p w14:paraId="2FAA031A" w14:textId="77777777" w:rsidR="00000000" w:rsidRDefault="00000000">
      <w:pPr>
        <w:ind w:left="1800" w:hanging="360"/>
      </w:pPr>
      <w:r>
        <w:t>Additional Comments: This workshop introduced various tools for finding and evaluating sources, viewing connected citations through visual knowledge maps, and organizing your findings for pre-writing.</w:t>
      </w:r>
    </w:p>
    <w:p w14:paraId="2845C0A2" w14:textId="77777777" w:rsidR="00000000" w:rsidRDefault="00000000">
      <w:pPr>
        <w:ind w:left="720" w:hanging="720"/>
      </w:pPr>
    </w:p>
    <w:p w14:paraId="16FBC592" w14:textId="77777777" w:rsidR="00000000" w:rsidRDefault="00000000">
      <w:pPr>
        <w:pStyle w:val="Heading3"/>
      </w:pPr>
      <w:r>
        <w:t>F. Media Recognition:</w:t>
      </w:r>
    </w:p>
    <w:p w14:paraId="53D726CA" w14:textId="77777777" w:rsidR="00000000" w:rsidRDefault="00000000">
      <w:pPr>
        <w:ind w:left="720"/>
      </w:pPr>
    </w:p>
    <w:p w14:paraId="7FF7E86C" w14:textId="77777777" w:rsidR="00000000" w:rsidRDefault="00000000">
      <w:pPr>
        <w:ind w:left="720"/>
      </w:pPr>
      <w:r>
        <w:t>Digital Publication, Reporting Texas. (May 17, 2022).</w:t>
      </w:r>
    </w:p>
    <w:p w14:paraId="649C7DA7" w14:textId="77777777" w:rsidR="00000000" w:rsidRDefault="00000000">
      <w:pPr>
        <w:ind w:left="1440"/>
      </w:pPr>
    </w:p>
    <w:p w14:paraId="628D6AC6" w14:textId="77777777" w:rsidR="00000000" w:rsidRDefault="00000000">
      <w:pPr>
        <w:ind w:left="1800" w:hanging="360"/>
      </w:pPr>
      <w:r>
        <w:t>Additional Comments: https://reportingtexas.com/as-teacher-vacancies-mount-special-education-teachers-struggle-to-meet-student-needs/</w:t>
      </w:r>
    </w:p>
    <w:p w14:paraId="6646187A" w14:textId="77777777" w:rsidR="00000000" w:rsidRDefault="00000000">
      <w:pPr>
        <w:ind w:left="720"/>
      </w:pPr>
    </w:p>
    <w:p w14:paraId="2A25E566" w14:textId="77777777" w:rsidR="00000000" w:rsidRDefault="00000000">
      <w:pPr>
        <w:ind w:left="720"/>
      </w:pPr>
      <w:r>
        <w:t>Internet, Texas State University Instructional Technology blog. (November 17, 2020).</w:t>
      </w:r>
    </w:p>
    <w:p w14:paraId="0ADE552C" w14:textId="77777777" w:rsidR="00000000" w:rsidRDefault="00000000">
      <w:pPr>
        <w:ind w:left="1440"/>
      </w:pPr>
    </w:p>
    <w:p w14:paraId="0E7627AB" w14:textId="77777777" w:rsidR="00000000" w:rsidRDefault="00000000">
      <w:pPr>
        <w:ind w:left="1800" w:hanging="360"/>
      </w:pPr>
      <w:r>
        <w:t>Additional Comments: https://ideabook.wp.txstate.edu/?s=billingsley</w:t>
      </w:r>
      <w:r>
        <w:br/>
      </w:r>
      <w:r>
        <w:br/>
        <w:t>Posted in IDEABOOK for Texas State University</w:t>
      </w:r>
    </w:p>
    <w:p w14:paraId="65DC84D0" w14:textId="77777777" w:rsidR="00000000" w:rsidRDefault="00000000">
      <w:pPr>
        <w:ind w:left="720"/>
      </w:pPr>
    </w:p>
    <w:p w14:paraId="57E01A85" w14:textId="77777777" w:rsidR="00000000" w:rsidRDefault="00000000">
      <w:pPr>
        <w:ind w:left="720"/>
      </w:pPr>
      <w:r>
        <w:lastRenderedPageBreak/>
        <w:t>Internet, Education Week online publication. (September 9, 2019).</w:t>
      </w:r>
    </w:p>
    <w:p w14:paraId="4B663CED" w14:textId="77777777" w:rsidR="00000000" w:rsidRDefault="00000000">
      <w:pPr>
        <w:ind w:left="1440"/>
      </w:pPr>
    </w:p>
    <w:p w14:paraId="2C3C3D6B" w14:textId="77777777" w:rsidR="00000000" w:rsidRDefault="00000000">
      <w:pPr>
        <w:ind w:left="1800" w:hanging="360"/>
      </w:pPr>
      <w:r>
        <w:t>Additional Comments: https://www.edweek.org/teaching-learning/the-push-to-get-more-teachers-of-color-in-special-education-classrooms/2019/09</w:t>
      </w:r>
    </w:p>
    <w:p w14:paraId="1E0D0C3D" w14:textId="77777777" w:rsidR="00000000" w:rsidRDefault="00000000">
      <w:pPr>
        <w:tabs>
          <w:tab w:val="left" w:pos="5040"/>
        </w:tabs>
        <w:rPr>
          <w:b/>
          <w:bCs/>
        </w:rPr>
      </w:pPr>
    </w:p>
    <w:p w14:paraId="759B35E1" w14:textId="77777777" w:rsidR="00000000" w:rsidRDefault="00000000">
      <w:pPr>
        <w:tabs>
          <w:tab w:val="left" w:pos="5040"/>
        </w:tabs>
        <w:rPr>
          <w:b/>
          <w:bCs/>
        </w:rPr>
      </w:pPr>
    </w:p>
    <w:p w14:paraId="5E6F0201" w14:textId="77777777" w:rsidR="00000000" w:rsidRDefault="00000000">
      <w:pPr>
        <w:pStyle w:val="Heading2"/>
      </w:pPr>
      <w:r>
        <w:t>IV. SERVICE</w:t>
      </w:r>
    </w:p>
    <w:p w14:paraId="63ACD793" w14:textId="77777777" w:rsidR="00000000" w:rsidRDefault="00000000"/>
    <w:p w14:paraId="78D6FBDD" w14:textId="77777777" w:rsidR="00000000" w:rsidRDefault="00000000">
      <w:pPr>
        <w:pStyle w:val="Heading3"/>
      </w:pPr>
      <w:r>
        <w:t>A. Institutional</w:t>
      </w:r>
    </w:p>
    <w:p w14:paraId="6A8948D7" w14:textId="77777777" w:rsidR="00000000" w:rsidRDefault="00000000">
      <w:pPr>
        <w:tabs>
          <w:tab w:val="left" w:pos="5040"/>
        </w:tabs>
        <w:ind w:left="720"/>
      </w:pPr>
    </w:p>
    <w:p w14:paraId="2FBC4E2D" w14:textId="77777777" w:rsidR="00000000" w:rsidRDefault="00000000">
      <w:pPr>
        <w:tabs>
          <w:tab w:val="left" w:pos="5040"/>
        </w:tabs>
        <w:ind w:left="720"/>
      </w:pPr>
      <w:r>
        <w:t>1. University:</w:t>
      </w:r>
    </w:p>
    <w:p w14:paraId="660FE7AA" w14:textId="77777777" w:rsidR="00000000" w:rsidRDefault="00000000">
      <w:pPr>
        <w:tabs>
          <w:tab w:val="left" w:pos="5040"/>
        </w:tabs>
        <w:ind w:left="1440"/>
      </w:pPr>
    </w:p>
    <w:p w14:paraId="0B37645D" w14:textId="77777777" w:rsidR="00000000" w:rsidRDefault="00000000">
      <w:pPr>
        <w:tabs>
          <w:tab w:val="left" w:pos="5040"/>
        </w:tabs>
        <w:ind w:left="1440"/>
      </w:pPr>
      <w:r>
        <w:t>Member, Inclusive Postsecondary Education (IPSE) Program Planning Advisory Committee. (August 2021 - Present).</w:t>
      </w:r>
    </w:p>
    <w:p w14:paraId="67120412" w14:textId="77777777" w:rsidR="00000000" w:rsidRDefault="00000000">
      <w:pPr>
        <w:ind w:left="2160"/>
      </w:pPr>
    </w:p>
    <w:p w14:paraId="393320E6" w14:textId="77777777" w:rsidR="00000000" w:rsidRDefault="00000000">
      <w:pPr>
        <w:ind w:left="2520" w:hanging="360"/>
      </w:pPr>
      <w:r>
        <w:t>Additional Comments: Named Bobcat RISE program</w:t>
      </w:r>
    </w:p>
    <w:p w14:paraId="7981E2C8" w14:textId="77777777" w:rsidR="00000000" w:rsidRDefault="00000000">
      <w:pPr>
        <w:tabs>
          <w:tab w:val="left" w:pos="5040"/>
        </w:tabs>
        <w:ind w:left="1440"/>
      </w:pPr>
    </w:p>
    <w:p w14:paraId="06E5FA96" w14:textId="77777777" w:rsidR="00000000" w:rsidRDefault="00000000">
      <w:pPr>
        <w:tabs>
          <w:tab w:val="left" w:pos="5040"/>
        </w:tabs>
        <w:ind w:left="1440"/>
      </w:pPr>
      <w:r>
        <w:t>Participant, Instructional Aide Pathway. (June 2024 - June 2025).</w:t>
      </w:r>
    </w:p>
    <w:p w14:paraId="3FCAFD92" w14:textId="77777777" w:rsidR="00000000" w:rsidRDefault="00000000">
      <w:pPr>
        <w:ind w:left="2160"/>
      </w:pPr>
    </w:p>
    <w:p w14:paraId="696EA2E7" w14:textId="77777777" w:rsidR="00000000" w:rsidRDefault="00000000">
      <w:pPr>
        <w:ind w:left="2520" w:hanging="360"/>
      </w:pPr>
      <w:r>
        <w:t>Additional Comments: Participated in the creation of an Instructional Aide to Teacher Certification pathway.</w:t>
      </w:r>
    </w:p>
    <w:p w14:paraId="546C6217" w14:textId="77777777" w:rsidR="00000000" w:rsidRDefault="00000000">
      <w:pPr>
        <w:tabs>
          <w:tab w:val="left" w:pos="5040"/>
        </w:tabs>
        <w:ind w:left="1440"/>
      </w:pPr>
    </w:p>
    <w:p w14:paraId="5CFBF4F4" w14:textId="77777777" w:rsidR="00000000" w:rsidRDefault="00000000">
      <w:pPr>
        <w:tabs>
          <w:tab w:val="left" w:pos="5040"/>
        </w:tabs>
        <w:ind w:left="1440"/>
      </w:pPr>
      <w:r>
        <w:t>Organizer, Accelerated Alternative Teacher Certification. (June 2023 - June 2024).</w:t>
      </w:r>
    </w:p>
    <w:p w14:paraId="48F1245C" w14:textId="77777777" w:rsidR="00000000" w:rsidRDefault="00000000">
      <w:pPr>
        <w:ind w:left="2160"/>
      </w:pPr>
    </w:p>
    <w:p w14:paraId="660CB097" w14:textId="77777777" w:rsidR="00000000" w:rsidRDefault="00000000">
      <w:pPr>
        <w:ind w:left="2520" w:hanging="360"/>
      </w:pPr>
      <w:r>
        <w:t>Additional Comments: Led a group to envision and create an Accelerated Alternative Teacher Certification pathway.</w:t>
      </w:r>
    </w:p>
    <w:p w14:paraId="0FDF8286" w14:textId="77777777" w:rsidR="00000000" w:rsidRDefault="00000000">
      <w:pPr>
        <w:tabs>
          <w:tab w:val="left" w:pos="5040"/>
        </w:tabs>
        <w:ind w:left="1440"/>
      </w:pPr>
    </w:p>
    <w:p w14:paraId="0C9F1737" w14:textId="77777777" w:rsidR="00000000" w:rsidRDefault="00000000">
      <w:pPr>
        <w:tabs>
          <w:tab w:val="left" w:pos="5040"/>
        </w:tabs>
        <w:ind w:left="1440"/>
      </w:pPr>
      <w:r>
        <w:t>Participant, New Graduate Student Virtual Orientation. (July 2020).</w:t>
      </w:r>
    </w:p>
    <w:p w14:paraId="4E4A45DD" w14:textId="77777777" w:rsidR="00000000" w:rsidRDefault="00000000">
      <w:pPr>
        <w:ind w:left="2160"/>
      </w:pPr>
    </w:p>
    <w:p w14:paraId="1267018F" w14:textId="77777777" w:rsidR="00000000" w:rsidRDefault="00000000">
      <w:pPr>
        <w:ind w:left="2520" w:hanging="360"/>
      </w:pPr>
      <w:r>
        <w:t>Additional Comments: We created virtual modules for new graduate student orientation.</w:t>
      </w:r>
    </w:p>
    <w:p w14:paraId="14B38F5D" w14:textId="77777777" w:rsidR="00000000" w:rsidRDefault="00000000">
      <w:pPr>
        <w:tabs>
          <w:tab w:val="left" w:pos="5040"/>
        </w:tabs>
        <w:ind w:left="1440"/>
      </w:pPr>
    </w:p>
    <w:p w14:paraId="478F900B" w14:textId="77777777" w:rsidR="00000000" w:rsidRDefault="00000000">
      <w:pPr>
        <w:tabs>
          <w:tab w:val="left" w:pos="5040"/>
        </w:tabs>
        <w:ind w:left="1440"/>
      </w:pPr>
      <w:r>
        <w:t>Volunteer, Office of Housing and Residential Life “Move-In Day”. (August 2014).</w:t>
      </w:r>
    </w:p>
    <w:p w14:paraId="6995C4BE" w14:textId="77777777" w:rsidR="00000000" w:rsidRDefault="00000000">
      <w:pPr>
        <w:ind w:left="2520" w:hanging="360"/>
      </w:pPr>
      <w:r>
        <w:t>Additional Comments: Assisting parents and students check into residence halls</w:t>
      </w:r>
    </w:p>
    <w:p w14:paraId="31A9A98E" w14:textId="77777777" w:rsidR="00000000" w:rsidRDefault="00000000">
      <w:pPr>
        <w:tabs>
          <w:tab w:val="left" w:pos="5040"/>
        </w:tabs>
        <w:ind w:left="1440"/>
      </w:pPr>
    </w:p>
    <w:p w14:paraId="54DA8214" w14:textId="77777777" w:rsidR="00000000" w:rsidRDefault="00000000">
      <w:pPr>
        <w:tabs>
          <w:tab w:val="left" w:pos="5040"/>
        </w:tabs>
        <w:ind w:left="1440"/>
      </w:pPr>
      <w:r>
        <w:t>Interviewer, 2013 Cohort Candidate Assessment Day for Texas State University; Department of Curriculum &amp; Instruction's Teacher Residency Program for Critical Shortage Areas. (2013).</w:t>
      </w:r>
    </w:p>
    <w:p w14:paraId="5DBD1CC5" w14:textId="77777777" w:rsidR="00000000" w:rsidRDefault="00000000">
      <w:pPr>
        <w:tabs>
          <w:tab w:val="left" w:pos="5040"/>
        </w:tabs>
        <w:ind w:left="720"/>
      </w:pPr>
    </w:p>
    <w:p w14:paraId="3B0593CC" w14:textId="77777777" w:rsidR="00000000" w:rsidRDefault="00000000">
      <w:pPr>
        <w:tabs>
          <w:tab w:val="left" w:pos="5040"/>
        </w:tabs>
        <w:ind w:left="720"/>
      </w:pPr>
      <w:r>
        <w:t>2. College:</w:t>
      </w:r>
    </w:p>
    <w:p w14:paraId="6003D7F8" w14:textId="77777777" w:rsidR="00000000" w:rsidRDefault="00000000">
      <w:pPr>
        <w:tabs>
          <w:tab w:val="left" w:pos="5040"/>
        </w:tabs>
        <w:ind w:left="1440"/>
      </w:pPr>
    </w:p>
    <w:p w14:paraId="0E811D4A" w14:textId="77777777" w:rsidR="00000000" w:rsidRDefault="00000000">
      <w:pPr>
        <w:tabs>
          <w:tab w:val="left" w:pos="5040"/>
        </w:tabs>
        <w:ind w:left="1440"/>
      </w:pPr>
      <w:r>
        <w:t>Participant, College Review Group for TXST College of Health Professions. (January 9, 2025).</w:t>
      </w:r>
    </w:p>
    <w:p w14:paraId="0A4D4B58" w14:textId="77777777" w:rsidR="00000000" w:rsidRDefault="00000000">
      <w:pPr>
        <w:ind w:left="2160"/>
        <w:rPr>
          <w:color w:val="0000FF"/>
          <w:u w:val="single"/>
        </w:rPr>
      </w:pPr>
      <w:hyperlink r:id="rId48" w:history="1">
        <w:r>
          <w:rPr>
            <w:color w:val="0000FF"/>
            <w:u w:val="single"/>
          </w:rPr>
          <w:t xml:space="preserve">Thank </w:t>
        </w:r>
        <w:proofErr w:type="gramStart"/>
        <w:r>
          <w:rPr>
            <w:color w:val="0000FF"/>
            <w:u w:val="single"/>
          </w:rPr>
          <w:t>you!-1.pdf</w:t>
        </w:r>
        <w:proofErr w:type="gramEnd"/>
      </w:hyperlink>
    </w:p>
    <w:p w14:paraId="52502FEE" w14:textId="77777777" w:rsidR="00000000" w:rsidRDefault="00000000">
      <w:pPr>
        <w:ind w:left="2520" w:hanging="360"/>
      </w:pPr>
      <w:r>
        <w:t>Additional Comments: External member</w:t>
      </w:r>
    </w:p>
    <w:p w14:paraId="694BA9CE" w14:textId="77777777" w:rsidR="00000000" w:rsidRDefault="00000000">
      <w:pPr>
        <w:tabs>
          <w:tab w:val="left" w:pos="5040"/>
        </w:tabs>
        <w:ind w:left="1440"/>
      </w:pPr>
    </w:p>
    <w:p w14:paraId="16BE36B4" w14:textId="77777777" w:rsidR="00000000" w:rsidRDefault="00000000">
      <w:pPr>
        <w:tabs>
          <w:tab w:val="left" w:pos="5040"/>
        </w:tabs>
        <w:ind w:left="1440"/>
      </w:pPr>
      <w:r>
        <w:t xml:space="preserve">Member, Summative Evaluation Committee for the Dean of the College of Education. (January 2024 - May </w:t>
      </w:r>
      <w:proofErr w:type="gramStart"/>
      <w:r>
        <w:t>2024).</w:t>
      </w:r>
      <w:proofErr w:type="gramEnd"/>
    </w:p>
    <w:p w14:paraId="1A455C54" w14:textId="77777777" w:rsidR="00000000" w:rsidRDefault="00000000">
      <w:pPr>
        <w:ind w:left="2160"/>
        <w:rPr>
          <w:rFonts w:ascii="Lucida Console" w:hAnsi="Lucida Console" w:cs="Lucida Console"/>
          <w:color w:val="333399"/>
          <w:sz w:val="16"/>
          <w:szCs w:val="16"/>
        </w:rPr>
      </w:pPr>
    </w:p>
    <w:p w14:paraId="71F3BA2F" w14:textId="77777777" w:rsidR="00000000" w:rsidRDefault="00000000">
      <w:pPr>
        <w:tabs>
          <w:tab w:val="left" w:pos="5040"/>
        </w:tabs>
        <w:ind w:left="1440"/>
      </w:pPr>
    </w:p>
    <w:p w14:paraId="2E3A9BB4" w14:textId="77777777" w:rsidR="00000000" w:rsidRDefault="00000000">
      <w:pPr>
        <w:tabs>
          <w:tab w:val="left" w:pos="5040"/>
        </w:tabs>
        <w:ind w:left="1440"/>
      </w:pPr>
      <w:r>
        <w:t>Member, College of Education Curriculum Committee. (August 2019 - July 2021).</w:t>
      </w:r>
    </w:p>
    <w:p w14:paraId="19742155" w14:textId="77777777" w:rsidR="00000000" w:rsidRDefault="00000000">
      <w:pPr>
        <w:ind w:left="2160"/>
        <w:rPr>
          <w:rFonts w:ascii="Lucida Console" w:hAnsi="Lucida Console" w:cs="Lucida Console"/>
          <w:color w:val="333399"/>
          <w:sz w:val="16"/>
          <w:szCs w:val="16"/>
        </w:rPr>
      </w:pPr>
    </w:p>
    <w:p w14:paraId="172F84A9" w14:textId="77777777" w:rsidR="00000000" w:rsidRDefault="00000000">
      <w:pPr>
        <w:tabs>
          <w:tab w:val="left" w:pos="5040"/>
        </w:tabs>
        <w:ind w:left="1440"/>
      </w:pPr>
    </w:p>
    <w:p w14:paraId="15010583" w14:textId="77777777" w:rsidR="00000000" w:rsidRDefault="00000000">
      <w:pPr>
        <w:tabs>
          <w:tab w:val="left" w:pos="5040"/>
        </w:tabs>
        <w:ind w:left="1440"/>
      </w:pPr>
      <w:r>
        <w:t>Member, College of Education Curriculum Committee. (2015 - August 2018).</w:t>
      </w:r>
    </w:p>
    <w:p w14:paraId="633D3C51" w14:textId="77777777" w:rsidR="00000000" w:rsidRDefault="00000000">
      <w:pPr>
        <w:ind w:left="2160"/>
      </w:pPr>
    </w:p>
    <w:p w14:paraId="3F3FE570" w14:textId="77777777" w:rsidR="00000000" w:rsidRDefault="00000000">
      <w:pPr>
        <w:tabs>
          <w:tab w:val="left" w:pos="5040"/>
        </w:tabs>
        <w:ind w:left="720"/>
      </w:pPr>
    </w:p>
    <w:p w14:paraId="1151D6C0" w14:textId="77777777" w:rsidR="00000000" w:rsidRDefault="00000000">
      <w:pPr>
        <w:tabs>
          <w:tab w:val="left" w:pos="5040"/>
        </w:tabs>
        <w:ind w:left="720"/>
      </w:pPr>
      <w:r>
        <w:t>3. Department/School:</w:t>
      </w:r>
    </w:p>
    <w:p w14:paraId="0BA84E28" w14:textId="77777777" w:rsidR="00000000" w:rsidRDefault="00000000">
      <w:pPr>
        <w:tabs>
          <w:tab w:val="left" w:pos="5040"/>
        </w:tabs>
        <w:ind w:left="1440"/>
      </w:pPr>
    </w:p>
    <w:p w14:paraId="52CB162B" w14:textId="77777777" w:rsidR="00000000" w:rsidRDefault="00000000">
      <w:pPr>
        <w:tabs>
          <w:tab w:val="left" w:pos="5040"/>
        </w:tabs>
        <w:ind w:left="1440"/>
      </w:pPr>
      <w:r>
        <w:t>Organizer, Committee to re-</w:t>
      </w:r>
      <w:proofErr w:type="gramStart"/>
      <w:r>
        <w:t>design of</w:t>
      </w:r>
      <w:proofErr w:type="gramEnd"/>
      <w:r>
        <w:t xml:space="preserve"> ED 2120. (June 2024 - Present).</w:t>
      </w:r>
    </w:p>
    <w:p w14:paraId="541E4DF4" w14:textId="77777777" w:rsidR="00000000" w:rsidRDefault="00000000">
      <w:pPr>
        <w:ind w:left="2160"/>
      </w:pPr>
    </w:p>
    <w:p w14:paraId="29A17DC8" w14:textId="77777777" w:rsidR="00000000" w:rsidRDefault="00000000">
      <w:pPr>
        <w:ind w:left="2520" w:hanging="360"/>
      </w:pPr>
      <w:r>
        <w:t>Additional Comments: Led a committee of departmental staff and faculty to work with Learning Spaces, ITAC, and the Department of Interior Design to re-envision the antiquated computer lab in ED 2120.</w:t>
      </w:r>
    </w:p>
    <w:p w14:paraId="336329F7" w14:textId="77777777" w:rsidR="00000000" w:rsidRDefault="00000000">
      <w:pPr>
        <w:tabs>
          <w:tab w:val="left" w:pos="5040"/>
        </w:tabs>
        <w:ind w:left="1440"/>
      </w:pPr>
    </w:p>
    <w:p w14:paraId="7E4DA711" w14:textId="77777777" w:rsidR="00000000" w:rsidRDefault="00000000">
      <w:pPr>
        <w:tabs>
          <w:tab w:val="left" w:pos="5040"/>
        </w:tabs>
        <w:ind w:left="1440"/>
      </w:pPr>
      <w:r>
        <w:t>Participant, Teacher Residency. (September 2023 - Present).</w:t>
      </w:r>
    </w:p>
    <w:p w14:paraId="040F3C2D" w14:textId="77777777" w:rsidR="00000000" w:rsidRDefault="00000000">
      <w:pPr>
        <w:ind w:left="2160"/>
      </w:pPr>
    </w:p>
    <w:p w14:paraId="57844DB5" w14:textId="77777777" w:rsidR="00000000" w:rsidRDefault="00000000">
      <w:pPr>
        <w:ind w:left="2520" w:hanging="360"/>
      </w:pPr>
      <w:r>
        <w:t>Additional Comments: Supported a team to expand Teacher Residency, vetted through the Texas Education Agency.</w:t>
      </w:r>
    </w:p>
    <w:p w14:paraId="09A5FDE9" w14:textId="77777777" w:rsidR="00000000" w:rsidRDefault="00000000">
      <w:pPr>
        <w:tabs>
          <w:tab w:val="left" w:pos="5040"/>
        </w:tabs>
        <w:ind w:left="1440"/>
      </w:pPr>
    </w:p>
    <w:p w14:paraId="400A8F5D" w14:textId="77777777" w:rsidR="00000000" w:rsidRDefault="00000000">
      <w:pPr>
        <w:tabs>
          <w:tab w:val="left" w:pos="5040"/>
        </w:tabs>
        <w:ind w:left="1440"/>
      </w:pPr>
      <w:r>
        <w:t>Chair, Department of Curriculum and Instruction. (July 2022 - Present).</w:t>
      </w:r>
    </w:p>
    <w:p w14:paraId="702AB3B5" w14:textId="77777777" w:rsidR="00000000" w:rsidRDefault="00000000">
      <w:pPr>
        <w:ind w:left="2160"/>
      </w:pPr>
    </w:p>
    <w:p w14:paraId="313D0730" w14:textId="77777777" w:rsidR="00000000" w:rsidRDefault="00000000">
      <w:pPr>
        <w:ind w:left="2520" w:hanging="360"/>
      </w:pPr>
      <w:r>
        <w:t>Additional Comments: Interim Chair - July 2022 - June 2023</w:t>
      </w:r>
      <w:r>
        <w:br/>
        <w:t>Chair - June 2023 - Present</w:t>
      </w:r>
    </w:p>
    <w:p w14:paraId="0D498D97" w14:textId="77777777" w:rsidR="00000000" w:rsidRDefault="00000000">
      <w:pPr>
        <w:tabs>
          <w:tab w:val="left" w:pos="5040"/>
        </w:tabs>
        <w:ind w:left="1440"/>
      </w:pPr>
    </w:p>
    <w:p w14:paraId="59C98277" w14:textId="77777777" w:rsidR="00000000" w:rsidRDefault="00000000">
      <w:pPr>
        <w:tabs>
          <w:tab w:val="left" w:pos="5040"/>
        </w:tabs>
        <w:ind w:left="1440"/>
      </w:pPr>
      <w:r>
        <w:t>Member, Participated in Special Education Program Planning, Review Activities, and Search Committees. (2012 - Present).</w:t>
      </w:r>
    </w:p>
    <w:p w14:paraId="229EFA4E" w14:textId="77777777" w:rsidR="00000000" w:rsidRDefault="00000000">
      <w:pPr>
        <w:ind w:left="2160"/>
        <w:rPr>
          <w:rFonts w:ascii="Lucida Console" w:hAnsi="Lucida Console" w:cs="Lucida Console"/>
          <w:color w:val="333399"/>
          <w:sz w:val="16"/>
          <w:szCs w:val="16"/>
        </w:rPr>
      </w:pPr>
    </w:p>
    <w:p w14:paraId="47F54B77" w14:textId="77777777" w:rsidR="00000000" w:rsidRDefault="00000000">
      <w:pPr>
        <w:tabs>
          <w:tab w:val="left" w:pos="5040"/>
        </w:tabs>
        <w:ind w:left="1440"/>
      </w:pPr>
    </w:p>
    <w:p w14:paraId="285CF8DC" w14:textId="77777777" w:rsidR="00000000" w:rsidRDefault="00000000">
      <w:pPr>
        <w:tabs>
          <w:tab w:val="left" w:pos="5040"/>
        </w:tabs>
        <w:ind w:left="1440"/>
      </w:pPr>
      <w:r>
        <w:t>Judge, Teacher Fellows Action Research Poster Presentation. (May 5, 2025).</w:t>
      </w:r>
    </w:p>
    <w:p w14:paraId="11C3E797" w14:textId="77777777" w:rsidR="00000000" w:rsidRDefault="00000000">
      <w:pPr>
        <w:ind w:left="2160"/>
        <w:rPr>
          <w:rFonts w:ascii="Lucida Console" w:hAnsi="Lucida Console" w:cs="Lucida Console"/>
          <w:color w:val="333399"/>
          <w:sz w:val="16"/>
          <w:szCs w:val="16"/>
        </w:rPr>
      </w:pPr>
    </w:p>
    <w:p w14:paraId="23985344" w14:textId="77777777" w:rsidR="00000000" w:rsidRDefault="00000000">
      <w:pPr>
        <w:tabs>
          <w:tab w:val="left" w:pos="5040"/>
        </w:tabs>
        <w:ind w:left="1440"/>
      </w:pPr>
    </w:p>
    <w:p w14:paraId="25BF0F27" w14:textId="77777777" w:rsidR="00000000" w:rsidRDefault="00000000">
      <w:pPr>
        <w:tabs>
          <w:tab w:val="left" w:pos="5040"/>
        </w:tabs>
        <w:ind w:left="1440"/>
      </w:pPr>
      <w:r>
        <w:t>Co-Chair, Department of Curriculum and Instruction. (January 2021 - June 2022).</w:t>
      </w:r>
    </w:p>
    <w:p w14:paraId="2DB50E88" w14:textId="77777777" w:rsidR="00000000" w:rsidRDefault="00000000">
      <w:pPr>
        <w:ind w:left="2160"/>
      </w:pPr>
    </w:p>
    <w:p w14:paraId="15FB3633" w14:textId="77777777" w:rsidR="00000000" w:rsidRDefault="00000000">
      <w:pPr>
        <w:ind w:left="2520" w:hanging="360"/>
      </w:pPr>
      <w:r>
        <w:t>Additional Comments: I served as Associate Chair under Chair, Nihat Polat</w:t>
      </w:r>
    </w:p>
    <w:p w14:paraId="615AFE3E" w14:textId="77777777" w:rsidR="00000000" w:rsidRDefault="00000000">
      <w:pPr>
        <w:tabs>
          <w:tab w:val="left" w:pos="5040"/>
        </w:tabs>
        <w:ind w:left="1440"/>
      </w:pPr>
    </w:p>
    <w:p w14:paraId="7AD887CE" w14:textId="77777777" w:rsidR="00000000" w:rsidRDefault="00000000">
      <w:pPr>
        <w:tabs>
          <w:tab w:val="left" w:pos="5040"/>
        </w:tabs>
        <w:ind w:left="1440"/>
      </w:pPr>
      <w:r>
        <w:t>Program Coordinator for Special Education Programs, Department of Curriculum and Instruction. (September 1, 2018 - January 18, 2022).</w:t>
      </w:r>
    </w:p>
    <w:p w14:paraId="5FDEF0A1" w14:textId="77777777" w:rsidR="00000000" w:rsidRDefault="00000000">
      <w:pPr>
        <w:ind w:left="2160"/>
        <w:rPr>
          <w:rFonts w:ascii="Lucida Console" w:hAnsi="Lucida Console" w:cs="Lucida Console"/>
          <w:color w:val="333399"/>
          <w:sz w:val="16"/>
          <w:szCs w:val="16"/>
        </w:rPr>
      </w:pPr>
    </w:p>
    <w:p w14:paraId="06C24801" w14:textId="77777777" w:rsidR="00000000" w:rsidRDefault="00000000">
      <w:pPr>
        <w:tabs>
          <w:tab w:val="left" w:pos="5040"/>
        </w:tabs>
        <w:ind w:left="1440"/>
      </w:pPr>
    </w:p>
    <w:p w14:paraId="6650F6F9" w14:textId="77777777" w:rsidR="00000000" w:rsidRDefault="00000000">
      <w:pPr>
        <w:tabs>
          <w:tab w:val="left" w:pos="5040"/>
        </w:tabs>
        <w:ind w:left="1440"/>
      </w:pPr>
      <w:r>
        <w:t>Graduate Advisor, Special Education Program. (August 1, 2018 - June 2021).</w:t>
      </w:r>
    </w:p>
    <w:p w14:paraId="4B1F9987" w14:textId="77777777" w:rsidR="00000000" w:rsidRDefault="00000000">
      <w:pPr>
        <w:ind w:left="2160"/>
        <w:rPr>
          <w:rFonts w:ascii="Lucida Console" w:hAnsi="Lucida Console" w:cs="Lucida Console"/>
          <w:color w:val="333399"/>
          <w:sz w:val="16"/>
          <w:szCs w:val="16"/>
        </w:rPr>
      </w:pPr>
    </w:p>
    <w:p w14:paraId="1651BF8A" w14:textId="77777777" w:rsidR="00000000" w:rsidRDefault="00000000">
      <w:pPr>
        <w:tabs>
          <w:tab w:val="left" w:pos="5040"/>
        </w:tabs>
        <w:ind w:left="1440"/>
      </w:pPr>
    </w:p>
    <w:p w14:paraId="592DCF66" w14:textId="77777777" w:rsidR="00000000" w:rsidRDefault="00000000">
      <w:pPr>
        <w:tabs>
          <w:tab w:val="left" w:pos="5040"/>
        </w:tabs>
        <w:ind w:left="1440"/>
      </w:pPr>
      <w:r>
        <w:t>Participant, Department of Curriculum and Instruction's Ad Hoc Budget Reduction Committee. (June 2020).</w:t>
      </w:r>
    </w:p>
    <w:p w14:paraId="4D7A53B8" w14:textId="77777777" w:rsidR="00000000" w:rsidRDefault="00000000">
      <w:pPr>
        <w:ind w:left="2160"/>
      </w:pPr>
    </w:p>
    <w:p w14:paraId="68EAA79D" w14:textId="77777777" w:rsidR="00000000" w:rsidRDefault="00000000">
      <w:pPr>
        <w:ind w:left="2520" w:hanging="360"/>
      </w:pPr>
      <w:r>
        <w:t>Additional Comments: Participated in discussions on ways to reduce the department's budget as mandated by the Provost and President.</w:t>
      </w:r>
    </w:p>
    <w:p w14:paraId="0D2D0FD9" w14:textId="77777777" w:rsidR="00000000" w:rsidRDefault="00000000">
      <w:pPr>
        <w:tabs>
          <w:tab w:val="left" w:pos="5040"/>
        </w:tabs>
        <w:ind w:left="1440"/>
      </w:pPr>
    </w:p>
    <w:p w14:paraId="14C5BB32" w14:textId="77777777" w:rsidR="00000000" w:rsidRDefault="00000000">
      <w:pPr>
        <w:tabs>
          <w:tab w:val="left" w:pos="5040"/>
        </w:tabs>
        <w:ind w:left="1440"/>
      </w:pPr>
      <w:r>
        <w:t>Participant, Faculty Search Committee. (October 2018 - February 2019).</w:t>
      </w:r>
    </w:p>
    <w:p w14:paraId="00AB2BF5" w14:textId="77777777" w:rsidR="00000000" w:rsidRDefault="00000000">
      <w:pPr>
        <w:ind w:left="2160"/>
        <w:rPr>
          <w:rFonts w:ascii="Lucida Console" w:hAnsi="Lucida Console" w:cs="Lucida Console"/>
          <w:color w:val="333399"/>
          <w:sz w:val="16"/>
          <w:szCs w:val="16"/>
        </w:rPr>
      </w:pPr>
    </w:p>
    <w:p w14:paraId="41C211B9" w14:textId="77777777" w:rsidR="00000000" w:rsidRDefault="00000000">
      <w:pPr>
        <w:tabs>
          <w:tab w:val="left" w:pos="5040"/>
        </w:tabs>
        <w:ind w:left="1440"/>
      </w:pPr>
    </w:p>
    <w:p w14:paraId="4D2EB721" w14:textId="77777777" w:rsidR="00000000" w:rsidRDefault="00000000">
      <w:pPr>
        <w:tabs>
          <w:tab w:val="left" w:pos="5040"/>
        </w:tabs>
        <w:ind w:left="1440"/>
      </w:pPr>
      <w:r>
        <w:t>Undergraduate Advisor, Undergraduate Coordinator for the Special Education program. (2014 - August 2018).</w:t>
      </w:r>
    </w:p>
    <w:p w14:paraId="143458E3" w14:textId="77777777" w:rsidR="00000000" w:rsidRDefault="00000000">
      <w:pPr>
        <w:ind w:left="2160"/>
        <w:rPr>
          <w:rFonts w:ascii="Lucida Console" w:hAnsi="Lucida Console" w:cs="Lucida Console"/>
          <w:color w:val="333399"/>
          <w:sz w:val="16"/>
          <w:szCs w:val="16"/>
        </w:rPr>
      </w:pPr>
    </w:p>
    <w:p w14:paraId="3742C585" w14:textId="77777777" w:rsidR="00000000" w:rsidRDefault="00000000">
      <w:pPr>
        <w:tabs>
          <w:tab w:val="left" w:pos="5040"/>
        </w:tabs>
        <w:ind w:left="1440"/>
      </w:pPr>
    </w:p>
    <w:p w14:paraId="17A05CFB" w14:textId="77777777" w:rsidR="00000000" w:rsidRDefault="00000000">
      <w:pPr>
        <w:tabs>
          <w:tab w:val="left" w:pos="5040"/>
        </w:tabs>
        <w:ind w:left="1440"/>
      </w:pPr>
      <w:r>
        <w:t>Co-Chair, Student Chapter of Council of Exceptional Children. (2012 - 2015).</w:t>
      </w:r>
    </w:p>
    <w:p w14:paraId="7E1BBE9B" w14:textId="77777777" w:rsidR="00000000" w:rsidRDefault="00000000">
      <w:pPr>
        <w:tabs>
          <w:tab w:val="left" w:pos="5040"/>
        </w:tabs>
        <w:ind w:left="1440"/>
      </w:pPr>
    </w:p>
    <w:p w14:paraId="096C2DB5" w14:textId="77777777" w:rsidR="00000000" w:rsidRDefault="00000000">
      <w:pPr>
        <w:tabs>
          <w:tab w:val="left" w:pos="5040"/>
        </w:tabs>
        <w:ind w:left="1440"/>
      </w:pPr>
      <w:r>
        <w:t>Evaluated Student Action Research Poster Presentations, Curriculum &amp; Instruction's Teacher Residency Program for Critical Shortage Areas. (2014).</w:t>
      </w:r>
    </w:p>
    <w:p w14:paraId="162233BA" w14:textId="77777777" w:rsidR="00000000" w:rsidRDefault="00000000">
      <w:pPr>
        <w:tabs>
          <w:tab w:val="left" w:pos="5040"/>
        </w:tabs>
        <w:ind w:left="1440"/>
      </w:pPr>
    </w:p>
    <w:p w14:paraId="3927182C" w14:textId="77777777" w:rsidR="00000000" w:rsidRDefault="00000000">
      <w:pPr>
        <w:tabs>
          <w:tab w:val="left" w:pos="5040"/>
        </w:tabs>
        <w:ind w:left="1440"/>
      </w:pPr>
      <w:r>
        <w:t xml:space="preserve">Member, Served on the CI Scholarship </w:t>
      </w:r>
      <w:proofErr w:type="gramStart"/>
      <w:r>
        <w:t>Committee;</w:t>
      </w:r>
      <w:proofErr w:type="gramEnd"/>
      <w:r>
        <w:t xml:space="preserve"> Reviewed scholarship applications. (2014).</w:t>
      </w:r>
    </w:p>
    <w:p w14:paraId="2BD73344" w14:textId="77777777" w:rsidR="00000000" w:rsidRDefault="00000000">
      <w:pPr>
        <w:tabs>
          <w:tab w:val="left" w:pos="5040"/>
        </w:tabs>
        <w:ind w:left="720" w:hanging="720"/>
      </w:pPr>
    </w:p>
    <w:p w14:paraId="79D68507" w14:textId="77777777" w:rsidR="00000000" w:rsidRDefault="00000000">
      <w:pPr>
        <w:pStyle w:val="Heading3"/>
      </w:pPr>
      <w:r>
        <w:t>B. Professional:</w:t>
      </w:r>
    </w:p>
    <w:p w14:paraId="35BA48C4" w14:textId="77777777" w:rsidR="00000000" w:rsidRDefault="00000000">
      <w:pPr>
        <w:tabs>
          <w:tab w:val="left" w:pos="5040"/>
        </w:tabs>
        <w:ind w:left="720"/>
      </w:pPr>
    </w:p>
    <w:p w14:paraId="46865E58" w14:textId="77777777" w:rsidR="00000000" w:rsidRDefault="00000000">
      <w:pPr>
        <w:tabs>
          <w:tab w:val="left" w:pos="5040"/>
        </w:tabs>
        <w:ind w:left="720"/>
      </w:pPr>
      <w:r>
        <w:t>Coordinator / Organizer, Teacher Education Initiatives and Accountability (TEIA) group. (2024 - Present).</w:t>
      </w:r>
    </w:p>
    <w:p w14:paraId="2BDE3953" w14:textId="77777777" w:rsidR="00000000" w:rsidRDefault="00000000">
      <w:pPr>
        <w:ind w:left="1440"/>
      </w:pPr>
    </w:p>
    <w:p w14:paraId="0749F973" w14:textId="77777777" w:rsidR="00000000" w:rsidRDefault="00000000">
      <w:pPr>
        <w:ind w:left="1800" w:hanging="360"/>
      </w:pPr>
      <w:r>
        <w:t>Additional Comments: This is a professional learning community that brings together department chairs and directors involved in educator preparation.</w:t>
      </w:r>
    </w:p>
    <w:p w14:paraId="3BF37184" w14:textId="77777777" w:rsidR="00000000" w:rsidRDefault="00000000">
      <w:pPr>
        <w:tabs>
          <w:tab w:val="left" w:pos="5040"/>
        </w:tabs>
        <w:ind w:left="720"/>
      </w:pPr>
    </w:p>
    <w:p w14:paraId="0556AC66" w14:textId="77777777" w:rsidR="00000000" w:rsidRDefault="00000000">
      <w:pPr>
        <w:tabs>
          <w:tab w:val="left" w:pos="5040"/>
        </w:tabs>
        <w:ind w:left="720"/>
      </w:pPr>
      <w:r>
        <w:t>Member, Editorial Board Member for Developmental Neurorehabilitation. (2015 - Present).</w:t>
      </w:r>
    </w:p>
    <w:p w14:paraId="6920778E" w14:textId="77777777" w:rsidR="00000000" w:rsidRDefault="00000000">
      <w:pPr>
        <w:tabs>
          <w:tab w:val="left" w:pos="5040"/>
        </w:tabs>
        <w:ind w:left="720"/>
      </w:pPr>
    </w:p>
    <w:p w14:paraId="1D976CC3" w14:textId="77777777" w:rsidR="00000000" w:rsidRDefault="00000000">
      <w:pPr>
        <w:tabs>
          <w:tab w:val="left" w:pos="5040"/>
        </w:tabs>
        <w:ind w:left="720"/>
      </w:pPr>
      <w:r>
        <w:t>Reviewer / Referee, Journal of College Academic Support Programs, San Marcos, TX, United States. (July 2024).</w:t>
      </w:r>
    </w:p>
    <w:p w14:paraId="55343713" w14:textId="77777777" w:rsidR="00000000" w:rsidRDefault="00000000">
      <w:pPr>
        <w:ind w:left="1440"/>
        <w:rPr>
          <w:rFonts w:ascii="Lucida Console" w:hAnsi="Lucida Console" w:cs="Lucida Console"/>
          <w:color w:val="333399"/>
          <w:sz w:val="16"/>
          <w:szCs w:val="16"/>
        </w:rPr>
      </w:pPr>
    </w:p>
    <w:p w14:paraId="4F31C39F" w14:textId="77777777" w:rsidR="00000000" w:rsidRDefault="00000000">
      <w:pPr>
        <w:tabs>
          <w:tab w:val="left" w:pos="5040"/>
        </w:tabs>
        <w:ind w:left="720"/>
      </w:pPr>
    </w:p>
    <w:p w14:paraId="432A7DEF" w14:textId="77777777" w:rsidR="00000000" w:rsidRDefault="00000000">
      <w:pPr>
        <w:tabs>
          <w:tab w:val="left" w:pos="5040"/>
        </w:tabs>
        <w:ind w:left="720"/>
      </w:pPr>
      <w:r>
        <w:t>Coordinator / Organizer, Division for Emotional and Behavioral Health. (2016 - 2020).</w:t>
      </w:r>
    </w:p>
    <w:p w14:paraId="502E0520" w14:textId="77777777" w:rsidR="00000000" w:rsidRDefault="00000000">
      <w:pPr>
        <w:ind w:left="1440"/>
      </w:pPr>
    </w:p>
    <w:p w14:paraId="10878B86" w14:textId="77777777" w:rsidR="00000000" w:rsidRDefault="00000000">
      <w:pPr>
        <w:ind w:left="1800" w:hanging="360"/>
      </w:pPr>
      <w:r>
        <w:t xml:space="preserve">Additional Comments: I serve as the Regional Chair and coordinate state activities for </w:t>
      </w:r>
      <w:proofErr w:type="gramStart"/>
      <w:r>
        <w:t>Region</w:t>
      </w:r>
      <w:proofErr w:type="gramEnd"/>
      <w:r>
        <w:t xml:space="preserve"> 4 (Texas, Oklahoma, New Mexico, Colorado, Arkansas, Louisiana)</w:t>
      </w:r>
    </w:p>
    <w:p w14:paraId="3B004090" w14:textId="77777777" w:rsidR="00000000" w:rsidRDefault="00000000">
      <w:pPr>
        <w:tabs>
          <w:tab w:val="left" w:pos="5040"/>
        </w:tabs>
        <w:ind w:left="720"/>
      </w:pPr>
    </w:p>
    <w:p w14:paraId="13B9A696" w14:textId="77777777" w:rsidR="00000000" w:rsidRDefault="00000000">
      <w:pPr>
        <w:tabs>
          <w:tab w:val="left" w:pos="5040"/>
        </w:tabs>
        <w:ind w:left="720"/>
      </w:pPr>
      <w:r>
        <w:t>Coordinator / Organizer, Council for Children with Behavioral Disorders. (2015 - 2020).</w:t>
      </w:r>
    </w:p>
    <w:p w14:paraId="54388CE7" w14:textId="77777777" w:rsidR="00000000" w:rsidRDefault="00000000">
      <w:pPr>
        <w:ind w:left="1440"/>
      </w:pPr>
    </w:p>
    <w:p w14:paraId="18824D8A" w14:textId="77777777" w:rsidR="00000000" w:rsidRDefault="00000000">
      <w:pPr>
        <w:ind w:left="1800" w:hanging="360"/>
      </w:pPr>
      <w:r>
        <w:t>Additional Comments: Headed a committee to revitalize the state chapter of the International Council for Children with Behavior Disorders. This involves recruiting interested professionals, planning and conducting virtual and in-person meetings, and communicating with the national chapter and the parent organization</w:t>
      </w:r>
    </w:p>
    <w:p w14:paraId="59E575E2" w14:textId="77777777" w:rsidR="00000000" w:rsidRDefault="00000000">
      <w:pPr>
        <w:tabs>
          <w:tab w:val="left" w:pos="5040"/>
        </w:tabs>
        <w:ind w:left="720"/>
      </w:pPr>
    </w:p>
    <w:p w14:paraId="52E83545" w14:textId="77777777" w:rsidR="00000000" w:rsidRDefault="00000000">
      <w:pPr>
        <w:tabs>
          <w:tab w:val="left" w:pos="5040"/>
        </w:tabs>
        <w:ind w:left="720"/>
      </w:pPr>
      <w:r>
        <w:t>Reviewer / Referee, Multimodal Technologies and Interaction. (September 2020).</w:t>
      </w:r>
    </w:p>
    <w:p w14:paraId="31506D90" w14:textId="77777777" w:rsidR="00000000" w:rsidRDefault="00000000">
      <w:pPr>
        <w:ind w:left="1440"/>
        <w:rPr>
          <w:rFonts w:ascii="Lucida Console" w:hAnsi="Lucida Console" w:cs="Lucida Console"/>
          <w:color w:val="333399"/>
          <w:sz w:val="16"/>
          <w:szCs w:val="16"/>
        </w:rPr>
      </w:pPr>
    </w:p>
    <w:p w14:paraId="7587EA73" w14:textId="77777777" w:rsidR="00000000" w:rsidRDefault="00000000">
      <w:pPr>
        <w:tabs>
          <w:tab w:val="left" w:pos="5040"/>
        </w:tabs>
        <w:ind w:left="720"/>
      </w:pPr>
    </w:p>
    <w:p w14:paraId="7A3A465E" w14:textId="77777777" w:rsidR="00000000" w:rsidRDefault="00000000">
      <w:pPr>
        <w:tabs>
          <w:tab w:val="left" w:pos="5040"/>
        </w:tabs>
        <w:ind w:left="720"/>
      </w:pPr>
      <w:r>
        <w:lastRenderedPageBreak/>
        <w:t>Speaker, Council for Exceptional Children – Texas Council of Administrators of Special Education. (November 12, 2019).</w:t>
      </w:r>
    </w:p>
    <w:p w14:paraId="28AA8973" w14:textId="77777777" w:rsidR="00000000" w:rsidRDefault="00000000">
      <w:pPr>
        <w:ind w:left="1440"/>
      </w:pPr>
    </w:p>
    <w:p w14:paraId="3167B9A6" w14:textId="77777777" w:rsidR="00000000" w:rsidRDefault="00000000">
      <w:pPr>
        <w:ind w:left="1800" w:hanging="360"/>
        <w:rPr>
          <w:i/>
          <w:iCs/>
        </w:rPr>
      </w:pPr>
      <w:r>
        <w:t xml:space="preserve">Additional Comments: </w:t>
      </w:r>
      <w:r>
        <w:rPr>
          <w:i/>
          <w:iCs/>
        </w:rPr>
        <w:t>How to Train Paraprofessional Staff to Effectively Work with Challenging Student Behavior</w:t>
      </w:r>
    </w:p>
    <w:p w14:paraId="7349E9F9" w14:textId="77777777" w:rsidR="00000000" w:rsidRDefault="00000000">
      <w:pPr>
        <w:tabs>
          <w:tab w:val="left" w:pos="5040"/>
        </w:tabs>
        <w:ind w:left="720"/>
      </w:pPr>
    </w:p>
    <w:p w14:paraId="75A1D909" w14:textId="77777777" w:rsidR="00000000" w:rsidRDefault="00000000">
      <w:pPr>
        <w:tabs>
          <w:tab w:val="left" w:pos="5040"/>
        </w:tabs>
        <w:ind w:left="720"/>
      </w:pPr>
      <w:r>
        <w:t>Attendee / Participant, Texas Education Agency’s Special Education Policy Forum, Austin, TX, United States. (November 2018 - September 2019).</w:t>
      </w:r>
    </w:p>
    <w:p w14:paraId="5D10178B" w14:textId="77777777" w:rsidR="00000000" w:rsidRDefault="00000000">
      <w:pPr>
        <w:ind w:left="1440"/>
        <w:rPr>
          <w:rFonts w:ascii="Lucida Console" w:hAnsi="Lucida Console" w:cs="Lucida Console"/>
          <w:color w:val="333399"/>
          <w:sz w:val="16"/>
          <w:szCs w:val="16"/>
        </w:rPr>
      </w:pPr>
    </w:p>
    <w:p w14:paraId="4D641147" w14:textId="77777777" w:rsidR="00000000" w:rsidRDefault="00000000">
      <w:pPr>
        <w:tabs>
          <w:tab w:val="left" w:pos="5040"/>
        </w:tabs>
        <w:ind w:left="720"/>
      </w:pPr>
    </w:p>
    <w:p w14:paraId="12F7AC35" w14:textId="77777777" w:rsidR="00000000" w:rsidRDefault="00000000">
      <w:pPr>
        <w:tabs>
          <w:tab w:val="left" w:pos="5040"/>
        </w:tabs>
        <w:ind w:left="720"/>
      </w:pPr>
      <w:r>
        <w:t xml:space="preserve">Speaker, </w:t>
      </w:r>
      <w:proofErr w:type="gramStart"/>
      <w:r>
        <w:t>Presented</w:t>
      </w:r>
      <w:proofErr w:type="gramEnd"/>
      <w:r>
        <w:t xml:space="preserve"> at Texas Association of Behavior Specialists, Round Rock, TX, United States. (February 7, 2019).</w:t>
      </w:r>
    </w:p>
    <w:p w14:paraId="429637CF" w14:textId="77777777" w:rsidR="00000000" w:rsidRDefault="00000000">
      <w:pPr>
        <w:ind w:left="1440"/>
      </w:pPr>
    </w:p>
    <w:p w14:paraId="17E7CFC7" w14:textId="77777777" w:rsidR="00000000" w:rsidRDefault="00000000">
      <w:pPr>
        <w:ind w:left="1800" w:hanging="360"/>
        <w:rPr>
          <w:i/>
          <w:iCs/>
        </w:rPr>
      </w:pPr>
      <w:r>
        <w:t xml:space="preserve">Additional Comments: Invited Speaker - </w:t>
      </w:r>
      <w:r>
        <w:rPr>
          <w:i/>
          <w:iCs/>
        </w:rPr>
        <w:t xml:space="preserve">How to Train Paraprofessional Staff to Effectively Work with Challenging Student Behavior. </w:t>
      </w:r>
    </w:p>
    <w:p w14:paraId="331AB506" w14:textId="77777777" w:rsidR="00000000" w:rsidRDefault="00000000">
      <w:pPr>
        <w:tabs>
          <w:tab w:val="left" w:pos="5040"/>
        </w:tabs>
        <w:ind w:left="720"/>
      </w:pPr>
    </w:p>
    <w:p w14:paraId="229F75B5" w14:textId="77777777" w:rsidR="00000000" w:rsidRDefault="00000000">
      <w:pPr>
        <w:tabs>
          <w:tab w:val="left" w:pos="5040"/>
        </w:tabs>
        <w:ind w:left="720"/>
      </w:pPr>
      <w:r>
        <w:t>Reviewer / Referee, Guest peer reviewer for Special Issue of Residential Treatment for Children and Youth. (2015).</w:t>
      </w:r>
    </w:p>
    <w:p w14:paraId="5A736204" w14:textId="77777777" w:rsidR="00000000" w:rsidRDefault="00000000">
      <w:pPr>
        <w:tabs>
          <w:tab w:val="left" w:pos="5040"/>
        </w:tabs>
        <w:ind w:left="720"/>
      </w:pPr>
    </w:p>
    <w:p w14:paraId="17841550" w14:textId="77777777" w:rsidR="00000000" w:rsidRDefault="00000000">
      <w:pPr>
        <w:tabs>
          <w:tab w:val="left" w:pos="5040"/>
        </w:tabs>
        <w:ind w:left="720"/>
      </w:pPr>
      <w:r>
        <w:t>Reviewer / Referee, Guest peer reviewer for Developmental Rehabilitation. (February 2015).</w:t>
      </w:r>
    </w:p>
    <w:p w14:paraId="41325A15" w14:textId="77777777" w:rsidR="00000000" w:rsidRDefault="00000000">
      <w:pPr>
        <w:tabs>
          <w:tab w:val="left" w:pos="5040"/>
        </w:tabs>
        <w:ind w:left="720"/>
      </w:pPr>
    </w:p>
    <w:p w14:paraId="43B69E10" w14:textId="77777777" w:rsidR="00000000" w:rsidRDefault="00000000">
      <w:pPr>
        <w:tabs>
          <w:tab w:val="left" w:pos="5040"/>
        </w:tabs>
        <w:ind w:left="720"/>
      </w:pPr>
      <w:r>
        <w:t xml:space="preserve">Reviewer / Referee, TECBD Special Issue in Education and Treatment </w:t>
      </w:r>
      <w:proofErr w:type="gramStart"/>
      <w:r>
        <w:t>of  Children</w:t>
      </w:r>
      <w:proofErr w:type="gramEnd"/>
      <w:r>
        <w:t>. (March 2014).</w:t>
      </w:r>
    </w:p>
    <w:p w14:paraId="4FDA9BC3" w14:textId="77777777" w:rsidR="00000000" w:rsidRDefault="00000000">
      <w:pPr>
        <w:tabs>
          <w:tab w:val="left" w:pos="5040"/>
        </w:tabs>
        <w:ind w:left="720"/>
      </w:pPr>
    </w:p>
    <w:p w14:paraId="10965A6A" w14:textId="77777777" w:rsidR="00000000" w:rsidRDefault="00000000">
      <w:pPr>
        <w:tabs>
          <w:tab w:val="left" w:pos="5040"/>
        </w:tabs>
        <w:ind w:left="720"/>
      </w:pPr>
      <w:r>
        <w:t>Reviewer / Referee, Remedial and Special Education. (January 2014).</w:t>
      </w:r>
    </w:p>
    <w:p w14:paraId="73174E6D" w14:textId="77777777" w:rsidR="00000000" w:rsidRDefault="00000000">
      <w:pPr>
        <w:tabs>
          <w:tab w:val="left" w:pos="5040"/>
        </w:tabs>
        <w:ind w:left="720"/>
      </w:pPr>
    </w:p>
    <w:p w14:paraId="60289518" w14:textId="77777777" w:rsidR="00000000" w:rsidRDefault="00000000">
      <w:pPr>
        <w:tabs>
          <w:tab w:val="left" w:pos="5040"/>
        </w:tabs>
        <w:ind w:left="720"/>
      </w:pPr>
      <w:r>
        <w:t>Reviewer / Referee, Journal of Developmental and Physical Disabilities. (November 2013).</w:t>
      </w:r>
    </w:p>
    <w:p w14:paraId="0FECB055" w14:textId="77777777" w:rsidR="00000000" w:rsidRDefault="00000000">
      <w:pPr>
        <w:tabs>
          <w:tab w:val="left" w:pos="5040"/>
        </w:tabs>
        <w:ind w:left="720"/>
      </w:pPr>
    </w:p>
    <w:p w14:paraId="063574F7" w14:textId="77777777" w:rsidR="00000000" w:rsidRDefault="00000000">
      <w:pPr>
        <w:tabs>
          <w:tab w:val="left" w:pos="5040"/>
        </w:tabs>
        <w:ind w:left="720"/>
      </w:pPr>
      <w:r>
        <w:t xml:space="preserve">Reviewer / Referee, TECBD Special Issue in Education and Treatment </w:t>
      </w:r>
      <w:proofErr w:type="gramStart"/>
      <w:r>
        <w:t>of  Children</w:t>
      </w:r>
      <w:proofErr w:type="gramEnd"/>
      <w:r>
        <w:t>. (April 2013).</w:t>
      </w:r>
    </w:p>
    <w:p w14:paraId="4BD4D12A" w14:textId="77777777" w:rsidR="00000000" w:rsidRDefault="00000000">
      <w:pPr>
        <w:tabs>
          <w:tab w:val="left" w:pos="5040"/>
        </w:tabs>
        <w:ind w:left="720"/>
      </w:pPr>
    </w:p>
    <w:p w14:paraId="3E692341" w14:textId="77777777" w:rsidR="00000000" w:rsidRDefault="00000000">
      <w:pPr>
        <w:tabs>
          <w:tab w:val="left" w:pos="5040"/>
        </w:tabs>
        <w:ind w:left="720"/>
      </w:pPr>
      <w:r>
        <w:t>Reviewer / Referee, Behavioral Disorders. (April 2012).</w:t>
      </w:r>
    </w:p>
    <w:p w14:paraId="627A5D23" w14:textId="77777777" w:rsidR="00000000" w:rsidRDefault="00000000">
      <w:pPr>
        <w:tabs>
          <w:tab w:val="left" w:pos="5040"/>
        </w:tabs>
        <w:ind w:left="720"/>
      </w:pPr>
    </w:p>
    <w:p w14:paraId="0B53F078" w14:textId="77777777" w:rsidR="00000000" w:rsidRDefault="00000000">
      <w:pPr>
        <w:tabs>
          <w:tab w:val="left" w:pos="5040"/>
        </w:tabs>
        <w:ind w:left="720"/>
      </w:pPr>
      <w:r>
        <w:t>Reviewer / Referee, Behavioral Disorders. (October 2011).</w:t>
      </w:r>
    </w:p>
    <w:p w14:paraId="2E3CDC86" w14:textId="77777777" w:rsidR="00000000" w:rsidRDefault="00000000">
      <w:pPr>
        <w:tabs>
          <w:tab w:val="left" w:pos="5040"/>
        </w:tabs>
        <w:ind w:left="720"/>
      </w:pPr>
    </w:p>
    <w:p w14:paraId="6FE4CB9B" w14:textId="77777777" w:rsidR="00000000" w:rsidRDefault="00000000">
      <w:pPr>
        <w:tabs>
          <w:tab w:val="left" w:pos="5040"/>
        </w:tabs>
        <w:ind w:left="720"/>
      </w:pPr>
      <w:r>
        <w:t xml:space="preserve">Reviewer / Referee, Reviewed: Teaching Students with Mild Disabilities in Inclusive Settings, 5th edition by Smith, </w:t>
      </w:r>
      <w:proofErr w:type="spellStart"/>
      <w:r>
        <w:t>Polloway</w:t>
      </w:r>
      <w:proofErr w:type="spellEnd"/>
      <w:r>
        <w:t>, Patton &amp; Dowdy for Pearson Publishing Company. (2009).</w:t>
      </w:r>
    </w:p>
    <w:p w14:paraId="3763EBBA" w14:textId="77777777" w:rsidR="00000000" w:rsidRDefault="00000000">
      <w:pPr>
        <w:tabs>
          <w:tab w:val="left" w:pos="5040"/>
        </w:tabs>
        <w:ind w:left="720"/>
      </w:pPr>
    </w:p>
    <w:p w14:paraId="0F570023" w14:textId="77777777" w:rsidR="00000000" w:rsidRDefault="00000000">
      <w:pPr>
        <w:tabs>
          <w:tab w:val="left" w:pos="5040"/>
        </w:tabs>
        <w:ind w:left="720"/>
      </w:pPr>
      <w:r>
        <w:t>Reviewer / Referee, Served on TAKS-M item review educator committee. (2009).</w:t>
      </w:r>
    </w:p>
    <w:p w14:paraId="17ACEFB9" w14:textId="77777777" w:rsidR="00000000" w:rsidRDefault="00000000">
      <w:pPr>
        <w:tabs>
          <w:tab w:val="left" w:pos="5040"/>
        </w:tabs>
        <w:ind w:left="720"/>
      </w:pPr>
    </w:p>
    <w:p w14:paraId="607537BD" w14:textId="77777777" w:rsidR="00000000" w:rsidRDefault="00000000">
      <w:pPr>
        <w:tabs>
          <w:tab w:val="left" w:pos="5040"/>
        </w:tabs>
        <w:ind w:left="720"/>
      </w:pPr>
      <w:r>
        <w:t>Reviewer / Referee, Secondary Special Education for Pearson Publishing Company. (2008).</w:t>
      </w:r>
    </w:p>
    <w:p w14:paraId="0BE83BF5" w14:textId="77777777" w:rsidR="00000000" w:rsidRDefault="00000000">
      <w:pPr>
        <w:tabs>
          <w:tab w:val="left" w:pos="5040"/>
        </w:tabs>
        <w:ind w:left="720" w:hanging="720"/>
      </w:pPr>
    </w:p>
    <w:p w14:paraId="6750E7DD" w14:textId="77777777" w:rsidR="00000000" w:rsidRDefault="00000000">
      <w:pPr>
        <w:pStyle w:val="Heading3"/>
      </w:pPr>
      <w:r>
        <w:t>C. Community:</w:t>
      </w:r>
    </w:p>
    <w:p w14:paraId="25DBFC87" w14:textId="77777777" w:rsidR="00000000" w:rsidRDefault="00000000">
      <w:pPr>
        <w:tabs>
          <w:tab w:val="left" w:pos="5040"/>
        </w:tabs>
        <w:ind w:left="720"/>
      </w:pPr>
    </w:p>
    <w:p w14:paraId="03738876" w14:textId="77777777" w:rsidR="00000000" w:rsidRDefault="00000000">
      <w:pPr>
        <w:tabs>
          <w:tab w:val="left" w:pos="5040"/>
        </w:tabs>
        <w:ind w:left="720"/>
      </w:pPr>
      <w:r>
        <w:t>Speaker, Student Council for Exceptional Children, San Marcos, TX. (March 19, 2025).</w:t>
      </w:r>
    </w:p>
    <w:p w14:paraId="0246B9F0" w14:textId="77777777" w:rsidR="00000000" w:rsidRDefault="00000000">
      <w:pPr>
        <w:ind w:left="1440"/>
        <w:rPr>
          <w:color w:val="0000FF"/>
          <w:u w:val="single"/>
        </w:rPr>
      </w:pPr>
      <w:hyperlink r:id="rId49" w:history="1">
        <w:r>
          <w:rPr>
            <w:color w:val="0000FF"/>
            <w:u w:val="single"/>
          </w:rPr>
          <w:t>ARD... WHAT-1.pdf</w:t>
        </w:r>
      </w:hyperlink>
    </w:p>
    <w:p w14:paraId="6E57DFF6" w14:textId="77777777" w:rsidR="00000000" w:rsidRDefault="00000000">
      <w:pPr>
        <w:tabs>
          <w:tab w:val="left" w:pos="5040"/>
        </w:tabs>
        <w:ind w:left="720"/>
      </w:pPr>
    </w:p>
    <w:p w14:paraId="3C37CDEA" w14:textId="77777777" w:rsidR="00000000" w:rsidRDefault="00000000">
      <w:pPr>
        <w:tabs>
          <w:tab w:val="left" w:pos="5040"/>
        </w:tabs>
        <w:ind w:left="720"/>
      </w:pPr>
      <w:r>
        <w:t>Volunteer, Region 3 Texas Association of Future Educators competition, San Marcos, TX. (December 2023).</w:t>
      </w:r>
    </w:p>
    <w:p w14:paraId="43E369FE" w14:textId="77777777" w:rsidR="00000000" w:rsidRDefault="00000000">
      <w:pPr>
        <w:ind w:left="1440"/>
      </w:pPr>
    </w:p>
    <w:p w14:paraId="066602E7" w14:textId="77777777" w:rsidR="00000000" w:rsidRDefault="00000000">
      <w:pPr>
        <w:ind w:left="1800" w:hanging="360"/>
      </w:pPr>
      <w:r>
        <w:t>Additional Comments: Helped with organization, judging, and presented a break-out session.</w:t>
      </w:r>
    </w:p>
    <w:p w14:paraId="128A124A" w14:textId="77777777" w:rsidR="00000000" w:rsidRDefault="00000000">
      <w:pPr>
        <w:tabs>
          <w:tab w:val="left" w:pos="5040"/>
        </w:tabs>
        <w:ind w:left="720"/>
      </w:pPr>
    </w:p>
    <w:p w14:paraId="55EC6777" w14:textId="77777777" w:rsidR="00000000" w:rsidRDefault="00000000">
      <w:pPr>
        <w:tabs>
          <w:tab w:val="left" w:pos="5040"/>
        </w:tabs>
        <w:ind w:left="720"/>
      </w:pPr>
      <w:r>
        <w:t>Organizer, Research Group to offer scholarship and networking support to a cohort of first year tenure-track professors across disciplines at Texas State University. (2012 - 2017).</w:t>
      </w:r>
    </w:p>
    <w:p w14:paraId="694A1E1D" w14:textId="77777777" w:rsidR="00000000" w:rsidRDefault="00000000">
      <w:pPr>
        <w:ind w:left="1440"/>
      </w:pPr>
    </w:p>
    <w:p w14:paraId="5B722F3A" w14:textId="77777777" w:rsidR="00000000" w:rsidRDefault="00000000">
      <w:pPr>
        <w:ind w:left="1800" w:hanging="360"/>
      </w:pPr>
      <w:r>
        <w:t xml:space="preserve">Additional Comments: Created a TRACS project site to track </w:t>
      </w:r>
      <w:proofErr w:type="gramStart"/>
      <w:r>
        <w:t>progress</w:t>
      </w:r>
      <w:proofErr w:type="gramEnd"/>
      <w:r>
        <w:t xml:space="preserve"> of our research. I organize monthly meetings for collaboration, information-sharing and for inviting faculty expertise in requested topics</w:t>
      </w:r>
    </w:p>
    <w:p w14:paraId="468AA51A" w14:textId="77777777" w:rsidR="00000000" w:rsidRDefault="00000000">
      <w:pPr>
        <w:tabs>
          <w:tab w:val="left" w:pos="5040"/>
        </w:tabs>
        <w:ind w:left="720"/>
      </w:pPr>
    </w:p>
    <w:p w14:paraId="4FECB8E7" w14:textId="77777777" w:rsidR="00000000" w:rsidRDefault="00000000">
      <w:pPr>
        <w:tabs>
          <w:tab w:val="left" w:pos="5040"/>
        </w:tabs>
        <w:ind w:left="720"/>
      </w:pPr>
      <w:r>
        <w:t>Consultant, Travis High School (Austin ISD). (2015 - 2016).</w:t>
      </w:r>
    </w:p>
    <w:p w14:paraId="477E4352" w14:textId="77777777" w:rsidR="00000000" w:rsidRDefault="00000000">
      <w:pPr>
        <w:ind w:left="1800" w:hanging="360"/>
      </w:pPr>
      <w:r>
        <w:t>Additional Comments: Provided individual consultations on classroom management to teachers</w:t>
      </w:r>
    </w:p>
    <w:p w14:paraId="51E96C9E" w14:textId="77777777" w:rsidR="00000000" w:rsidRDefault="00000000">
      <w:pPr>
        <w:tabs>
          <w:tab w:val="left" w:pos="5040"/>
        </w:tabs>
        <w:ind w:left="720"/>
      </w:pPr>
    </w:p>
    <w:p w14:paraId="02F8BC59" w14:textId="77777777" w:rsidR="00000000" w:rsidRDefault="00000000">
      <w:pPr>
        <w:tabs>
          <w:tab w:val="left" w:pos="5040"/>
        </w:tabs>
        <w:ind w:left="720"/>
      </w:pPr>
      <w:r>
        <w:t>Member, Coalition team associated with Texans Care for Children. (2013 - 2015).</w:t>
      </w:r>
    </w:p>
    <w:p w14:paraId="1B5E58BC" w14:textId="77777777" w:rsidR="00000000" w:rsidRDefault="00000000">
      <w:pPr>
        <w:ind w:left="1800" w:hanging="360"/>
      </w:pPr>
      <w:r>
        <w:t>Additional Comments: PBIS workgroup aimed at establishing and planning for state-wide PBIS implementation</w:t>
      </w:r>
    </w:p>
    <w:p w14:paraId="0D7ED2D5" w14:textId="77777777" w:rsidR="00000000" w:rsidRDefault="00000000">
      <w:pPr>
        <w:tabs>
          <w:tab w:val="left" w:pos="5040"/>
        </w:tabs>
        <w:ind w:left="720"/>
      </w:pPr>
    </w:p>
    <w:p w14:paraId="556AF824" w14:textId="77777777" w:rsidR="00000000" w:rsidRDefault="00000000">
      <w:pPr>
        <w:tabs>
          <w:tab w:val="left" w:pos="5040"/>
        </w:tabs>
        <w:ind w:left="720"/>
      </w:pPr>
      <w:r>
        <w:t>Expert witness, Hays County Criminal Courts. (August 2015).</w:t>
      </w:r>
    </w:p>
    <w:p w14:paraId="03BE50DA" w14:textId="77777777" w:rsidR="00000000" w:rsidRDefault="00000000">
      <w:pPr>
        <w:ind w:left="1800" w:hanging="360"/>
      </w:pPr>
      <w:r>
        <w:t>Additional Comments: Served as an expert defense witness to explain special education services to jurors in a homicide trial in Hays County, Texas</w:t>
      </w:r>
    </w:p>
    <w:p w14:paraId="37307185" w14:textId="77777777" w:rsidR="00000000" w:rsidRDefault="00000000">
      <w:pPr>
        <w:tabs>
          <w:tab w:val="left" w:pos="5040"/>
        </w:tabs>
        <w:ind w:left="720"/>
      </w:pPr>
    </w:p>
    <w:p w14:paraId="587FC93E" w14:textId="77777777" w:rsidR="00000000" w:rsidRDefault="00000000">
      <w:pPr>
        <w:tabs>
          <w:tab w:val="left" w:pos="5040"/>
        </w:tabs>
        <w:ind w:left="720"/>
      </w:pPr>
      <w:r>
        <w:t>Volunteer, Hays CISD's Behavior Team / Professional Development in PBIS Implementation and Classroom Management. (2014).</w:t>
      </w:r>
    </w:p>
    <w:p w14:paraId="395825C4" w14:textId="77777777" w:rsidR="00000000" w:rsidRDefault="00000000">
      <w:pPr>
        <w:tabs>
          <w:tab w:val="left" w:pos="5040"/>
        </w:tabs>
        <w:ind w:left="720"/>
      </w:pPr>
    </w:p>
    <w:p w14:paraId="05ADACAB" w14:textId="77777777" w:rsidR="00000000" w:rsidRDefault="00000000">
      <w:pPr>
        <w:tabs>
          <w:tab w:val="left" w:pos="5040"/>
        </w:tabs>
        <w:ind w:left="720"/>
      </w:pPr>
      <w:r>
        <w:t>Volunteer, Tutored an at-risk student twice weekly in Algebra II, Geometry, English, and Social Studies at Hays High School in the Hays CISD. (2012 - 2013).</w:t>
      </w:r>
    </w:p>
    <w:p w14:paraId="72C5D524" w14:textId="77777777" w:rsidR="00000000" w:rsidRDefault="00000000">
      <w:pPr>
        <w:tabs>
          <w:tab w:val="left" w:pos="5040"/>
        </w:tabs>
        <w:ind w:left="720" w:hanging="720"/>
      </w:pPr>
    </w:p>
    <w:p w14:paraId="2A8EA8AF" w14:textId="77777777" w:rsidR="00000000" w:rsidRDefault="00000000">
      <w:pPr>
        <w:pStyle w:val="Heading3"/>
      </w:pPr>
      <w:r>
        <w:t>D. Organization Memberships:</w:t>
      </w:r>
    </w:p>
    <w:p w14:paraId="3DEA1CEA" w14:textId="77777777" w:rsidR="00000000" w:rsidRDefault="00000000">
      <w:pPr>
        <w:tabs>
          <w:tab w:val="left" w:pos="5040"/>
        </w:tabs>
        <w:ind w:left="720"/>
      </w:pPr>
    </w:p>
    <w:p w14:paraId="59640098" w14:textId="77777777" w:rsidR="00000000" w:rsidRDefault="00000000">
      <w:pPr>
        <w:tabs>
          <w:tab w:val="left" w:pos="5040"/>
        </w:tabs>
        <w:ind w:left="720"/>
      </w:pPr>
      <w:r>
        <w:t>Council for Exceptional Children - Teacher Education Division (CEC - TED). (2018 - Present).</w:t>
      </w:r>
    </w:p>
    <w:p w14:paraId="6C779AE9" w14:textId="77777777" w:rsidR="00000000" w:rsidRDefault="00000000">
      <w:pPr>
        <w:ind w:left="1440"/>
        <w:rPr>
          <w:rFonts w:ascii="Lucida Console" w:hAnsi="Lucida Console" w:cs="Lucida Console"/>
          <w:color w:val="333399"/>
          <w:sz w:val="16"/>
          <w:szCs w:val="16"/>
        </w:rPr>
      </w:pPr>
    </w:p>
    <w:p w14:paraId="437ED8BA" w14:textId="77777777" w:rsidR="00000000" w:rsidRDefault="00000000">
      <w:pPr>
        <w:tabs>
          <w:tab w:val="left" w:pos="5040"/>
        </w:tabs>
        <w:ind w:left="720"/>
      </w:pPr>
    </w:p>
    <w:p w14:paraId="744D299D" w14:textId="77777777" w:rsidR="00000000" w:rsidRDefault="00000000">
      <w:pPr>
        <w:tabs>
          <w:tab w:val="left" w:pos="5040"/>
        </w:tabs>
        <w:ind w:left="720"/>
      </w:pPr>
      <w:r>
        <w:t>Council for Exceptional Children - Division of Emotional &amp; Behavioral Health (formerly Council for Children with Behavioral Disorders) (DEBH). (2000 - Present).</w:t>
      </w:r>
    </w:p>
    <w:p w14:paraId="4F426844" w14:textId="77777777" w:rsidR="00000000" w:rsidRDefault="00000000">
      <w:pPr>
        <w:ind w:left="1440"/>
      </w:pPr>
    </w:p>
    <w:p w14:paraId="41A6D8D6" w14:textId="77777777" w:rsidR="00000000" w:rsidRDefault="00000000">
      <w:pPr>
        <w:ind w:left="1800" w:hanging="360"/>
      </w:pPr>
      <w:r>
        <w:t>Additional Comments: I led an effort to revitalize a state chapter of this organization. I was the Regional Chair representing Texas, Colorado, Louisiana, Arkansas, New Mexico, and Oklahoma.</w:t>
      </w:r>
    </w:p>
    <w:p w14:paraId="38D9654E" w14:textId="77777777" w:rsidR="00000000" w:rsidRDefault="00000000">
      <w:pPr>
        <w:tabs>
          <w:tab w:val="left" w:pos="5040"/>
        </w:tabs>
        <w:ind w:left="720"/>
      </w:pPr>
    </w:p>
    <w:p w14:paraId="071039D4" w14:textId="77777777" w:rsidR="00000000" w:rsidRDefault="00000000">
      <w:pPr>
        <w:tabs>
          <w:tab w:val="left" w:pos="5040"/>
        </w:tabs>
        <w:ind w:left="720"/>
      </w:pPr>
      <w:r>
        <w:t>Association for Positive Behavior Support (APBS). (2007 - 2017).</w:t>
      </w:r>
    </w:p>
    <w:p w14:paraId="1487415A" w14:textId="77777777" w:rsidR="00000000" w:rsidRDefault="00000000">
      <w:pPr>
        <w:ind w:left="1440"/>
      </w:pPr>
    </w:p>
    <w:p w14:paraId="23E2CA2D" w14:textId="77777777" w:rsidR="00000000" w:rsidRDefault="00000000">
      <w:pPr>
        <w:tabs>
          <w:tab w:val="left" w:pos="5040"/>
        </w:tabs>
        <w:ind w:left="720" w:hanging="720"/>
      </w:pPr>
    </w:p>
    <w:p w14:paraId="4E72E7D4" w14:textId="77777777" w:rsidR="00000000" w:rsidRDefault="00000000">
      <w:pPr>
        <w:pStyle w:val="Heading3"/>
      </w:pPr>
      <w:r>
        <w:t>E. Service Honors and Awards:</w:t>
      </w:r>
    </w:p>
    <w:p w14:paraId="293494CC" w14:textId="77777777" w:rsidR="00000000" w:rsidRDefault="00000000">
      <w:pPr>
        <w:ind w:left="720"/>
      </w:pPr>
    </w:p>
    <w:p w14:paraId="613D1559" w14:textId="77777777" w:rsidR="00000000" w:rsidRDefault="00000000">
      <w:pPr>
        <w:ind w:left="720"/>
      </w:pPr>
      <w:r>
        <w:t>Award / Honor Recipient: Presidential Distinction Award in Service for the College of Education at the Associate Professor rank.</w:t>
      </w:r>
    </w:p>
    <w:p w14:paraId="7F68DCDB" w14:textId="77777777" w:rsidR="00000000" w:rsidRDefault="00000000">
      <w:pPr>
        <w:ind w:left="1080"/>
      </w:pPr>
      <w:r>
        <w:t>2020</w:t>
      </w:r>
    </w:p>
    <w:p w14:paraId="74EDC27A" w14:textId="77777777" w:rsidR="00000000" w:rsidRDefault="00000000">
      <w:pPr>
        <w:ind w:left="1440"/>
        <w:rPr>
          <w:rFonts w:ascii="Lucida Console" w:hAnsi="Lucida Console" w:cs="Lucida Console"/>
          <w:color w:val="333399"/>
          <w:sz w:val="16"/>
          <w:szCs w:val="16"/>
        </w:rPr>
      </w:pPr>
    </w:p>
    <w:p w14:paraId="604ACB83" w14:textId="77777777" w:rsidR="00000000" w:rsidRDefault="00000000">
      <w:pPr>
        <w:ind w:left="720"/>
      </w:pPr>
    </w:p>
    <w:p w14:paraId="306E50E9" w14:textId="77777777" w:rsidR="00000000" w:rsidRDefault="00000000">
      <w:pPr>
        <w:ind w:left="720"/>
      </w:pPr>
      <w:r>
        <w:t>Award / Honor Recipient: Presidential Distinction Award in Service for the College of Education at the Assistant Professor rank.</w:t>
      </w:r>
    </w:p>
    <w:p w14:paraId="1322B8D7" w14:textId="77777777" w:rsidR="00000000" w:rsidRDefault="00000000">
      <w:pPr>
        <w:ind w:left="1080"/>
      </w:pPr>
      <w:r>
        <w:t>2016</w:t>
      </w:r>
    </w:p>
    <w:p w14:paraId="3619BA71" w14:textId="77777777" w:rsidR="00000000" w:rsidRDefault="00000000">
      <w:pPr>
        <w:ind w:left="1440"/>
        <w:rPr>
          <w:rFonts w:ascii="Lucida Console" w:hAnsi="Lucida Console" w:cs="Lucida Console"/>
          <w:color w:val="333399"/>
          <w:sz w:val="16"/>
          <w:szCs w:val="16"/>
        </w:rPr>
      </w:pPr>
    </w:p>
    <w:p w14:paraId="14124C95" w14:textId="77777777" w:rsidR="00000000" w:rsidRDefault="00000000"/>
    <w:p w14:paraId="1D10A734" w14:textId="77777777" w:rsidR="00000000" w:rsidRDefault="00000000">
      <w:pPr>
        <w:pStyle w:val="Heading3"/>
      </w:pPr>
      <w:r>
        <w:t>G. Service Professional Development Activities Attended:</w:t>
      </w:r>
    </w:p>
    <w:p w14:paraId="22EB3CC6" w14:textId="77777777" w:rsidR="00000000" w:rsidRDefault="00000000">
      <w:pPr>
        <w:ind w:left="720"/>
      </w:pPr>
    </w:p>
    <w:p w14:paraId="35874B53" w14:textId="77777777" w:rsidR="00000000" w:rsidRDefault="00000000">
      <w:pPr>
        <w:ind w:left="720"/>
      </w:pPr>
      <w:r>
        <w:t>Workshop, "Microsoft Teams: Getting Started," Texas State University - ITAC, San Marcos, TX, United States. (May 24, 2025 - March 24, 2025).</w:t>
      </w:r>
    </w:p>
    <w:p w14:paraId="22618F5D" w14:textId="77777777" w:rsidR="00000000" w:rsidRDefault="00000000">
      <w:pPr>
        <w:ind w:left="1440"/>
        <w:rPr>
          <w:rFonts w:ascii="Lucida Console" w:hAnsi="Lucida Console" w:cs="Lucida Console"/>
          <w:color w:val="333399"/>
          <w:sz w:val="16"/>
          <w:szCs w:val="16"/>
        </w:rPr>
      </w:pPr>
    </w:p>
    <w:p w14:paraId="13C59EF5" w14:textId="77777777" w:rsidR="00000000" w:rsidRDefault="00000000">
      <w:pPr>
        <w:ind w:left="720"/>
      </w:pPr>
    </w:p>
    <w:p w14:paraId="1F6FCB03" w14:textId="77777777" w:rsidR="00000000" w:rsidRDefault="00000000">
      <w:pPr>
        <w:ind w:left="720"/>
      </w:pPr>
      <w:r>
        <w:t xml:space="preserve">Workshop, "Data Literacy Training: Getting Started with </w:t>
      </w:r>
      <w:proofErr w:type="spellStart"/>
      <w:r>
        <w:t>CatStats</w:t>
      </w:r>
      <w:proofErr w:type="spellEnd"/>
      <w:r>
        <w:t>," Texas State University - Data, Analytics, &amp; Institutional Research, San Marcos, TX, United States. (September 12, 2024).</w:t>
      </w:r>
    </w:p>
    <w:p w14:paraId="1ECBF9CC" w14:textId="77777777" w:rsidR="00000000" w:rsidRDefault="00000000">
      <w:pPr>
        <w:ind w:left="1440"/>
        <w:rPr>
          <w:rFonts w:ascii="Lucida Console" w:hAnsi="Lucida Console" w:cs="Lucida Console"/>
          <w:color w:val="333399"/>
          <w:sz w:val="16"/>
          <w:szCs w:val="16"/>
        </w:rPr>
      </w:pPr>
    </w:p>
    <w:p w14:paraId="123ADA6F" w14:textId="77777777" w:rsidR="00000000" w:rsidRDefault="00000000">
      <w:pPr>
        <w:ind w:left="720"/>
      </w:pPr>
    </w:p>
    <w:p w14:paraId="76DA8733" w14:textId="77777777" w:rsidR="00000000" w:rsidRDefault="00000000">
      <w:pPr>
        <w:ind w:left="720"/>
      </w:pPr>
      <w:r>
        <w:t>Workshop, "Mental Health First Aid," Texas State University, San Marcos, TX. (November 5, 2020).</w:t>
      </w:r>
    </w:p>
    <w:p w14:paraId="3881962E" w14:textId="77777777" w:rsidR="00000000" w:rsidRDefault="00000000">
      <w:pPr>
        <w:ind w:left="1440"/>
        <w:rPr>
          <w:rFonts w:ascii="Lucida Console" w:hAnsi="Lucida Console" w:cs="Lucida Console"/>
          <w:color w:val="333399"/>
          <w:sz w:val="16"/>
          <w:szCs w:val="16"/>
        </w:rPr>
      </w:pPr>
    </w:p>
    <w:p w14:paraId="5E6B36DB" w14:textId="77777777" w:rsidR="00000000" w:rsidRDefault="00000000">
      <w:pPr>
        <w:ind w:left="720"/>
      </w:pPr>
    </w:p>
    <w:p w14:paraId="522448B9" w14:textId="77777777" w:rsidR="00000000" w:rsidRDefault="00000000">
      <w:pPr>
        <w:ind w:left="720"/>
      </w:pPr>
      <w:r>
        <w:t>Workshop, "Slate System training," Texas State University Graduate College. (October 17, 2019).</w:t>
      </w:r>
    </w:p>
    <w:p w14:paraId="5506C0E4" w14:textId="77777777" w:rsidR="00000000" w:rsidRDefault="00000000">
      <w:pPr>
        <w:ind w:left="1440"/>
      </w:pPr>
    </w:p>
    <w:p w14:paraId="7F22C2F1" w14:textId="77777777" w:rsidR="00854063" w:rsidRDefault="00854063">
      <w:pPr>
        <w:rPr>
          <w:rFonts w:ascii="Arial" w:hAnsi="Arial" w:cs="Arial"/>
          <w:sz w:val="20"/>
          <w:szCs w:val="20"/>
        </w:rPr>
      </w:pPr>
    </w:p>
    <w:sectPr w:rsidR="00854063">
      <w:headerReference w:type="default" r:id="rId50"/>
      <w:footerReference w:type="default" r:id="rId51"/>
      <w:pgSz w:w="12240" w:h="15840"/>
      <w:pgMar w:top="1008" w:right="1440" w:bottom="1008" w:left="1440"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A91AA" w14:textId="77777777" w:rsidR="00854063" w:rsidRDefault="00854063">
      <w:r>
        <w:separator/>
      </w:r>
    </w:p>
  </w:endnote>
  <w:endnote w:type="continuationSeparator" w:id="0">
    <w:p w14:paraId="5A2E8313" w14:textId="77777777" w:rsidR="00854063" w:rsidRDefault="0085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Lucida Console">
    <w:altName w:val="Consolas"/>
    <w:panose1 w:val="020B0609040504020204"/>
    <w:charset w:val="00"/>
    <w:family w:val="modern"/>
    <w:pitch w:val="fixed"/>
    <w:sig w:usb0="8000028F" w:usb1="00001800" w:usb2="00000000" w:usb3="00000000" w:csb0="0000001F" w:csb1="00000000"/>
  </w:font>
  <w:font w:name="Courier New">
    <w:altName w:val="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DDB2" w14:textId="77777777" w:rsidR="00000000" w:rsidRDefault="00000000">
    <w:pPr>
      <w:pStyle w:val="Footer"/>
      <w:jc w:val="center"/>
      <w:rPr>
        <w:sz w:val="20"/>
        <w:szCs w:val="20"/>
      </w:rPr>
    </w:pPr>
    <w:r>
      <w:rPr>
        <w:sz w:val="20"/>
        <w:szCs w:val="20"/>
      </w:rPr>
      <w:t xml:space="preserve">Page </w:t>
    </w:r>
    <w:r>
      <w:rPr>
        <w:sz w:val="20"/>
        <w:szCs w:val="20"/>
      </w:rPr>
      <w:fldChar w:fldCharType="begin"/>
    </w:r>
    <w:r>
      <w:rPr>
        <w:sz w:val="20"/>
        <w:szCs w:val="20"/>
      </w:rPr>
      <w:instrText xml:space="preserve">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NUMPAGES </w:instrText>
    </w:r>
    <w:r>
      <w:rPr>
        <w:sz w:val="20"/>
        <w:szCs w:val="20"/>
      </w:rPr>
      <w:fldChar w:fldCharType="separate"/>
    </w:r>
    <w:r>
      <w:rPr>
        <w:sz w:val="20"/>
        <w:szCs w:val="20"/>
      </w:rPr>
      <w:t>26</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95FB0" w14:textId="77777777" w:rsidR="00854063" w:rsidRDefault="00854063">
      <w:r>
        <w:separator/>
      </w:r>
    </w:p>
  </w:footnote>
  <w:footnote w:type="continuationSeparator" w:id="0">
    <w:p w14:paraId="7E951120" w14:textId="77777777" w:rsidR="00854063" w:rsidRDefault="00854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91F7" w14:textId="77777777" w:rsidR="00000000" w:rsidRDefault="00000000">
    <w:pPr>
      <w:pStyle w:val="Header"/>
      <w:jc w:val="right"/>
      <w:rPr>
        <w:sz w:val="20"/>
        <w:szCs w:val="20"/>
      </w:rPr>
    </w:pPr>
    <w:r>
      <w:rPr>
        <w:sz w:val="20"/>
        <w:szCs w:val="20"/>
      </w:rPr>
      <w:t>AA PPS 04.02.20 Form A</w:t>
    </w:r>
  </w:p>
  <w:p w14:paraId="4E8D8912" w14:textId="77777777" w:rsidR="00000000" w:rsidRDefault="00000000">
    <w:pPr>
      <w:pStyle w:val="Header"/>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CD"/>
    <w:rsid w:val="000D1044"/>
    <w:rsid w:val="007F33CD"/>
    <w:rsid w:val="00854063"/>
    <w:rsid w:val="00B82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BD6A9"/>
  <w14:defaultImageDpi w14:val="96"/>
  <w15:docId w15:val="{7B71E782-2230-40E4-9B6D-99EE340C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0" w:line="240" w:lineRule="auto"/>
    </w:pPr>
    <w:rPr>
      <w:rFonts w:ascii="Times New Roman" w:hAnsi="Times New Roman" w:cs="Times New Roman"/>
      <w:kern w:val="0"/>
    </w:rPr>
  </w:style>
  <w:style w:type="paragraph" w:styleId="Heading1">
    <w:name w:val="heading 1"/>
    <w:basedOn w:val="Normal"/>
    <w:next w:val="Normal"/>
    <w:uiPriority w:val="99"/>
    <w:qFormat/>
    <w:pPr>
      <w:jc w:val="center"/>
      <w:outlineLvl w:val="0"/>
    </w:pPr>
    <w:rPr>
      <w:b/>
      <w:bCs/>
    </w:rPr>
  </w:style>
  <w:style w:type="paragraph" w:styleId="Heading2">
    <w:name w:val="heading 2"/>
    <w:basedOn w:val="Normal"/>
    <w:next w:val="Normal"/>
    <w:uiPriority w:val="99"/>
    <w:qFormat/>
    <w:pPr>
      <w:ind w:left="720" w:hanging="720"/>
      <w:outlineLvl w:val="1"/>
    </w:pPr>
    <w:rPr>
      <w:b/>
      <w:bCs/>
    </w:rPr>
  </w:style>
  <w:style w:type="paragraph" w:styleId="Heading3">
    <w:name w:val="heading 3"/>
    <w:basedOn w:val="Normal"/>
    <w:next w:val="Normal"/>
    <w:uiPriority w:val="99"/>
    <w:qFormat/>
    <w:pPr>
      <w:outlineLvl w:val="2"/>
    </w:p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Pr>
      <w:b/>
      <w:bCs/>
    </w:rPr>
  </w:style>
  <w:style w:type="character" w:customStyle="1" w:styleId="Heading2Char">
    <w:name w:val="Heading 2 Char"/>
    <w:basedOn w:val="DefaultParagraphFont"/>
    <w:uiPriority w:val="99"/>
    <w:rPr>
      <w:b/>
      <w:bCs/>
    </w:rPr>
  </w:style>
  <w:style w:type="character" w:customStyle="1" w:styleId="Heading3Char">
    <w:name w:val="Heading 3 Char"/>
    <w:basedOn w:val="DefaultParagraphFont"/>
    <w:uiPriority w:val="99"/>
  </w:style>
  <w:style w:type="paragraph" w:customStyle="1" w:styleId="Code">
    <w:name w:val="Code"/>
    <w:link w:val="commentChar"/>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spacing w:after="0" w:line="240" w:lineRule="auto"/>
    </w:pPr>
    <w:rPr>
      <w:rFonts w:ascii="Lucida Console" w:hAnsi="Lucida Console" w:cs="Lucida Console"/>
      <w:color w:val="333399"/>
      <w:kern w:val="0"/>
      <w:sz w:val="16"/>
      <w:szCs w:val="16"/>
    </w:rPr>
  </w:style>
  <w:style w:type="character" w:customStyle="1" w:styleId="CodeChar">
    <w:name w:val="Code Char"/>
    <w:link w:val="comment"/>
    <w:uiPriority w:val="99"/>
    <w:rPr>
      <w:rFonts w:ascii="Lucida Console" w:hAnsi="Lucida Console" w:cs="Lucida Console"/>
      <w:color w:val="333399"/>
      <w:sz w:val="16"/>
      <w:szCs w:val="16"/>
    </w:rPr>
  </w:style>
  <w:style w:type="paragraph" w:customStyle="1" w:styleId="Description">
    <w:name w:val="Description"/>
    <w:uiPriority w:val="99"/>
    <w:pPr>
      <w:pBdr>
        <w:top w:val="single" w:sz="4" w:space="1" w:color="808080"/>
        <w:left w:val="single" w:sz="4" w:space="4" w:color="808080"/>
        <w:bottom w:val="single" w:sz="4" w:space="1" w:color="808080"/>
        <w:right w:val="single" w:sz="4" w:space="4" w:color="808080"/>
      </w:pBdr>
      <w:shd w:val="clear" w:color="auto" w:fill="E6E6E6"/>
      <w:autoSpaceDE w:val="0"/>
      <w:autoSpaceDN w:val="0"/>
      <w:adjustRightInd w:val="0"/>
      <w:spacing w:after="0" w:line="240" w:lineRule="auto"/>
      <w:ind w:left="720" w:hanging="720"/>
    </w:pPr>
    <w:rPr>
      <w:rFonts w:ascii="Lucida Console" w:hAnsi="Lucida Console" w:cs="Lucida Console"/>
      <w:color w:val="000080"/>
      <w:kern w:val="0"/>
      <w:sz w:val="16"/>
      <w:szCs w:val="16"/>
    </w:rPr>
  </w:style>
  <w:style w:type="paragraph" w:customStyle="1" w:styleId="code0">
    <w:name w:val="code"/>
    <w:link w:val="codenobackChar"/>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spacing w:after="0" w:line="240" w:lineRule="auto"/>
      <w:ind w:left="360" w:hanging="360"/>
    </w:pPr>
    <w:rPr>
      <w:rFonts w:ascii="Lucida Console" w:hAnsi="Lucida Console" w:cs="Lucida Console"/>
      <w:color w:val="333399"/>
      <w:kern w:val="0"/>
      <w:sz w:val="16"/>
      <w:szCs w:val="16"/>
    </w:rPr>
  </w:style>
  <w:style w:type="paragraph" w:customStyle="1" w:styleId="desc">
    <w:name w:val="desc"/>
    <w:uiPriority w:val="99"/>
    <w:pPr>
      <w:pBdr>
        <w:top w:val="single" w:sz="4" w:space="1" w:color="808080"/>
        <w:left w:val="single" w:sz="4" w:space="4" w:color="808080"/>
        <w:bottom w:val="single" w:sz="4" w:space="1" w:color="808080"/>
        <w:right w:val="single" w:sz="4" w:space="4" w:color="808080"/>
      </w:pBdr>
      <w:shd w:val="clear" w:color="auto" w:fill="E6E6E6"/>
      <w:autoSpaceDE w:val="0"/>
      <w:autoSpaceDN w:val="0"/>
      <w:adjustRightInd w:val="0"/>
      <w:spacing w:after="0" w:line="240" w:lineRule="auto"/>
      <w:ind w:left="720" w:hanging="720"/>
    </w:pPr>
    <w:rPr>
      <w:rFonts w:ascii="Lucida Console" w:hAnsi="Lucida Console" w:cs="Lucida Console"/>
      <w:color w:val="000080"/>
      <w:kern w:val="0"/>
      <w:sz w:val="16"/>
      <w:szCs w:val="16"/>
    </w:rPr>
  </w:style>
  <w:style w:type="character" w:customStyle="1" w:styleId="codeChar0">
    <w:name w:val="code Char"/>
    <w:uiPriority w:val="99"/>
    <w:rPr>
      <w:rFonts w:ascii="Lucida Console" w:hAnsi="Lucida Console" w:cs="Lucida Console"/>
      <w:color w:val="333399"/>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tyle>
  <w:style w:type="character" w:customStyle="1" w:styleId="DescriptionChar">
    <w:name w:val="Description Char"/>
    <w:link w:val="import"/>
    <w:uiPriority w:val="99"/>
    <w:rPr>
      <w:rFonts w:ascii="Lucida Console" w:hAnsi="Lucida Console" w:cs="Lucida Console"/>
      <w:color w:val="000080"/>
      <w:sz w:val="16"/>
      <w:szCs w:val="16"/>
    </w:rPr>
  </w:style>
  <w:style w:type="character" w:customStyle="1" w:styleId="descChar">
    <w:name w:val="desc Char"/>
    <w:link w:val="codenoback"/>
    <w:uiPriority w:val="99"/>
    <w:rPr>
      <w:rFonts w:ascii="Lucida Console" w:hAnsi="Lucida Console" w:cs="Lucida Console"/>
      <w:color w:val="000080"/>
      <w:sz w:val="16"/>
      <w:szCs w:val="16"/>
    </w:rPr>
  </w:style>
  <w:style w:type="character" w:styleId="HTMLCode">
    <w:name w:val="HTML Code"/>
    <w:basedOn w:val="DefaultParagraphFont"/>
    <w:uiPriority w:val="99"/>
    <w:rPr>
      <w:rFonts w:ascii="Courier New" w:hAnsi="Courier New" w:cs="Courier New"/>
      <w:sz w:val="20"/>
      <w:szCs w:val="20"/>
    </w:rPr>
  </w:style>
  <w:style w:type="paragraph" w:customStyle="1" w:styleId="section3">
    <w:name w:val="section_3"/>
    <w:uiPriority w:val="99"/>
    <w:pPr>
      <w:widowControl w:val="0"/>
      <w:autoSpaceDE w:val="0"/>
      <w:autoSpaceDN w:val="0"/>
      <w:adjustRightInd w:val="0"/>
      <w:spacing w:after="0" w:line="240" w:lineRule="auto"/>
    </w:pPr>
    <w:rPr>
      <w:rFonts w:ascii="Times New Roman" w:hAnsi="Times New Roman" w:cs="Times New Roman"/>
      <w:b/>
      <w:bCs/>
      <w:kern w:val="0"/>
      <w:sz w:val="22"/>
      <w:szCs w:val="22"/>
      <w:u w:val="single"/>
    </w:rPr>
  </w:style>
  <w:style w:type="character" w:customStyle="1" w:styleId="section3Char">
    <w:name w:val="section_3 Char"/>
    <w:uiPriority w:val="99"/>
    <w:rPr>
      <w:b/>
      <w:bCs/>
      <w:sz w:val="22"/>
      <w:szCs w:val="22"/>
      <w:u w:val="single"/>
    </w:rPr>
  </w:style>
  <w:style w:type="paragraph" w:customStyle="1" w:styleId="section4">
    <w:name w:val="section_4"/>
    <w:uiPriority w:val="99"/>
    <w:pPr>
      <w:widowControl w:val="0"/>
      <w:autoSpaceDE w:val="0"/>
      <w:autoSpaceDN w:val="0"/>
      <w:adjustRightInd w:val="0"/>
      <w:spacing w:after="0" w:line="240" w:lineRule="auto"/>
      <w:ind w:left="360"/>
    </w:pPr>
    <w:rPr>
      <w:rFonts w:ascii="Times New Roman" w:hAnsi="Times New Roman" w:cs="Times New Roman"/>
      <w:b/>
      <w:bCs/>
      <w:kern w:val="0"/>
      <w:sz w:val="22"/>
      <w:szCs w:val="22"/>
    </w:rPr>
  </w:style>
  <w:style w:type="paragraph" w:customStyle="1" w:styleId="param">
    <w:name w:val="*param"/>
    <w:uiPriority w:val="99"/>
    <w:pPr>
      <w:pBdr>
        <w:top w:val="single" w:sz="4" w:space="1" w:color="808080"/>
        <w:left w:val="single" w:sz="4" w:space="4" w:color="808080"/>
        <w:bottom w:val="single" w:sz="4" w:space="1" w:color="808080"/>
        <w:right w:val="single" w:sz="4" w:space="4" w:color="808080"/>
      </w:pBdr>
      <w:shd w:val="clear" w:color="auto" w:fill="000000"/>
      <w:autoSpaceDE w:val="0"/>
      <w:autoSpaceDN w:val="0"/>
      <w:adjustRightInd w:val="0"/>
      <w:spacing w:after="0" w:line="240" w:lineRule="auto"/>
      <w:ind w:left="720" w:hanging="720"/>
    </w:pPr>
    <w:rPr>
      <w:rFonts w:ascii="Lucida Console" w:hAnsi="Lucida Console" w:cs="Lucida Console"/>
      <w:color w:val="FFFFFF"/>
      <w:kern w:val="0"/>
      <w:sz w:val="16"/>
      <w:szCs w:val="16"/>
    </w:rPr>
  </w:style>
  <w:style w:type="paragraph" w:customStyle="1" w:styleId="comment">
    <w:name w:val="*comment"/>
    <w:link w:val="CodeChar"/>
    <w:uiPriority w:val="99"/>
    <w:pPr>
      <w:pBdr>
        <w:top w:val="single" w:sz="4" w:space="1" w:color="525252"/>
        <w:left w:val="single" w:sz="4" w:space="4" w:color="525252"/>
        <w:bottom w:val="single" w:sz="4" w:space="1" w:color="525252"/>
        <w:right w:val="single" w:sz="4" w:space="4" w:color="525252"/>
      </w:pBdr>
      <w:shd w:val="clear" w:color="auto" w:fill="C9C9C9"/>
      <w:autoSpaceDE w:val="0"/>
      <w:autoSpaceDN w:val="0"/>
      <w:adjustRightInd w:val="0"/>
      <w:spacing w:after="0" w:line="240" w:lineRule="auto"/>
      <w:ind w:left="360" w:hanging="360"/>
    </w:pPr>
    <w:rPr>
      <w:rFonts w:ascii="Lucida Console" w:hAnsi="Lucida Console" w:cs="Lucida Console"/>
      <w:color w:val="7B7B7B"/>
      <w:kern w:val="0"/>
      <w:sz w:val="16"/>
      <w:szCs w:val="16"/>
    </w:rPr>
  </w:style>
  <w:style w:type="character" w:customStyle="1" w:styleId="commentChar">
    <w:name w:val="*comment Char"/>
    <w:link w:val="Code"/>
    <w:uiPriority w:val="99"/>
    <w:rPr>
      <w:rFonts w:ascii="Lucida Console" w:hAnsi="Lucida Console" w:cs="Lucida Console"/>
      <w:color w:val="7B7B7B"/>
      <w:sz w:val="16"/>
      <w:szCs w:val="16"/>
    </w:rPr>
  </w:style>
  <w:style w:type="paragraph" w:customStyle="1" w:styleId="import">
    <w:name w:val="* import"/>
    <w:link w:val="DescriptionChar"/>
    <w:uiPriority w:val="99"/>
    <w:pPr>
      <w:autoSpaceDE w:val="0"/>
      <w:autoSpaceDN w:val="0"/>
      <w:adjustRightInd w:val="0"/>
      <w:spacing w:after="0" w:line="240" w:lineRule="auto"/>
    </w:pPr>
    <w:rPr>
      <w:rFonts w:ascii="Arial" w:hAnsi="Arial" w:cs="Arial"/>
      <w:kern w:val="0"/>
      <w:sz w:val="16"/>
      <w:szCs w:val="16"/>
    </w:rPr>
  </w:style>
  <w:style w:type="character" w:customStyle="1" w:styleId="commentlabel">
    <w:name w:val="*comment label"/>
    <w:uiPriority w:val="99"/>
    <w:rPr>
      <w:rFonts w:ascii="Lucida Console" w:hAnsi="Lucida Console" w:cs="Lucida Console"/>
      <w:i/>
      <w:iCs/>
      <w:color w:val="333399"/>
      <w:sz w:val="20"/>
      <w:szCs w:val="20"/>
    </w:rPr>
  </w:style>
  <w:style w:type="paragraph" w:customStyle="1" w:styleId="codenoback">
    <w:name w:val="code_no_back"/>
    <w:link w:val="descChar"/>
    <w:uiPriority w:val="99"/>
    <w:pPr>
      <w:autoSpaceDE w:val="0"/>
      <w:autoSpaceDN w:val="0"/>
      <w:adjustRightInd w:val="0"/>
      <w:spacing w:after="0" w:line="240" w:lineRule="auto"/>
    </w:pPr>
    <w:rPr>
      <w:rFonts w:ascii="Lucida Console" w:hAnsi="Lucida Console" w:cs="Lucida Console"/>
      <w:color w:val="333399"/>
      <w:kern w:val="0"/>
      <w:sz w:val="16"/>
      <w:szCs w:val="16"/>
    </w:rPr>
  </w:style>
  <w:style w:type="character" w:customStyle="1" w:styleId="codenobackChar">
    <w:name w:val="code_no_back Char"/>
    <w:link w:val="code0"/>
    <w:uiPriority w:val="99"/>
    <w:rPr>
      <w:rFonts w:ascii="Lucida Console" w:hAnsi="Lucida Console" w:cs="Lucida Console"/>
      <w:color w:val="333399"/>
      <w:sz w:val="16"/>
      <w:szCs w:val="16"/>
    </w:rPr>
  </w:style>
  <w:style w:type="paragraph" w:customStyle="1" w:styleId="code1">
    <w:name w:val="*code"/>
    <w:link w:val="codeChar1"/>
    <w:uiPriority w:val="99"/>
    <w:pPr>
      <w:widowControl w:val="0"/>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spacing w:after="0" w:line="240" w:lineRule="auto"/>
      <w:ind w:left="360" w:hanging="360"/>
    </w:pPr>
    <w:rPr>
      <w:rFonts w:ascii="Lucida Console" w:hAnsi="Lucida Console" w:cs="Lucida Console"/>
      <w:color w:val="333399"/>
      <w:kern w:val="0"/>
      <w:sz w:val="16"/>
      <w:szCs w:val="16"/>
    </w:rPr>
  </w:style>
  <w:style w:type="character" w:customStyle="1" w:styleId="codeChar1">
    <w:name w:val="*code Char"/>
    <w:link w:val="code1"/>
    <w:uiPriority w:val="99"/>
    <w:rPr>
      <w:rFonts w:ascii="Lucida Console" w:hAnsi="Lucida Console" w:cs="Lucida Console"/>
      <w:color w:val="333399"/>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gitalmeasures.com/login/txstate/faculty/survey/ui/showFile?file=aml5MTMvaW50ZWxsY29udC8xMC4xMTc3XzAwNDAwNTk5MjUxMzQ3MjI4X0xpY2Vuc2UtMS5wZGY%3D&amp;surId=17806424&amp;nodeId=1677723&amp;sdId=143724502&amp;sdSurId=17806424&amp;rptId=21466&amp;ver=2&amp;sgntr=3PkzoSK1nij8n2TXp6XbImqApQA%3D" TargetMode="External"/><Relationship Id="rId18" Type="http://schemas.openxmlformats.org/officeDocument/2006/relationships/hyperlink" Target="https://journals.sagepub.com/doi/10.1177/0145445519865165" TargetMode="External"/><Relationship Id="rId26" Type="http://schemas.openxmlformats.org/officeDocument/2006/relationships/hyperlink" Target="https://council-for-learning-disabilities.org/wp-content/uploads/2017/11/LDF_2017_Dec-2017-_111617.pdf" TargetMode="External"/><Relationship Id="rId39" Type="http://schemas.openxmlformats.org/officeDocument/2006/relationships/hyperlink" Target="https://higherlogicdownload.s3.amazonaws.com/SPED/2c69acf2-97cb-4498-bd86-8c1b204161f9/UploadedImages/NewFolder/Publications/TCEC%20Newsletter%20Spring%202016.pdf" TargetMode="External"/><Relationship Id="rId21" Type="http://schemas.openxmlformats.org/officeDocument/2006/relationships/hyperlink" Target="https://www.learntechlib.org/p/176261/" TargetMode="External"/><Relationship Id="rId34" Type="http://schemas.openxmlformats.org/officeDocument/2006/relationships/hyperlink" Target="https://www.digitalmeasures.com/login/txstate/faculty/survey/ui/showFile?file=Z2IyOC9pbnRlbGxjb250L1N0cmF0ZWdpZXMrZm9yK0ltcHJvdmluZytVbmRlcnN0YW5kaW5nK2FuZCtFbmdhZ2VtZW50K3dpdGgrRXhwb3NpdG9yeStUZXh0LTEgKDEpLTEucGRm&amp;surId=17806424&amp;nodeId=1677723&amp;sdId=67137813&amp;sdSurId=17806424&amp;rptId=21466&amp;ver=2&amp;sgntr=QAXmKL0iTTg4l%2Bwz4o%2FX8shS%2B5Y%3D" TargetMode="External"/><Relationship Id="rId42" Type="http://schemas.openxmlformats.org/officeDocument/2006/relationships/hyperlink" Target="https://www.digitalmeasures.com/login/txstate/faculty/survey/ui/showFile?file=Z2IyOC9wcmVzZW50L0NMRCBQUmVzZW50YXRpb24tMS5wcHR4&amp;surId=17806424&amp;nodeId=1677665&amp;sdId=96745609&amp;sdSurId=17806424&amp;rptId=21466&amp;ver=2&amp;sgntr=k2FjvEB%2FioCPHHJfjCWiIY%2F4ukc%3D" TargetMode="External"/><Relationship Id="rId47" Type="http://schemas.openxmlformats.org/officeDocument/2006/relationships/hyperlink" Target="https://www.digitalmeasures.com/login/txstate/faculty/survey/ui/showFile?file=Y19uMTUyL2NvbmdyYW50L0JpZyBJZGVhcyBub3RpZmljYXRpb24gZW1haWwtMS5wZGY%3D&amp;surId=17806424&amp;nodeId=1677498&amp;sdId=105214059&amp;sdSurId=17806424&amp;rptId=21466&amp;ver=2&amp;sgntr=fRI0HHYmjU1u3lwe2nYwBXzvZ6w%3D" TargetMode="External"/><Relationship Id="rId50" Type="http://schemas.openxmlformats.org/officeDocument/2006/relationships/header" Target="header1.xml"/><Relationship Id="rId7" Type="http://schemas.openxmlformats.org/officeDocument/2006/relationships/hyperlink" Target="https://www.digitalmeasures.com/login/txstate/faculty/survey/ui/showFile?file=Z2IyOC9jdXJyaWN1bHVtL1NQRUQgNTM4MiBzeWxsYWJ1cyBTdSAyMC0yLmRvY3g%3D&amp;surId=17806424&amp;nodeId=1677474&amp;sdId=104959123&amp;sdSurId=17806424&amp;rptId=21466&amp;ver=2&amp;sgntr=nP6wFVcYirj%2FoMIpIbkTtEbkTK8%3D" TargetMode="External"/><Relationship Id="rId2" Type="http://schemas.openxmlformats.org/officeDocument/2006/relationships/settings" Target="settings.xml"/><Relationship Id="rId16" Type="http://schemas.openxmlformats.org/officeDocument/2006/relationships/hyperlink" Target="https://www.digitalmeasures.com/login/txstate/faculty/survey/ui/showFile?file=Z2IyOC9pbnRlbGxjb250L1VzaW5nIEJlaGF2aW9yIFNraWxscyBUcmFpbmluZyBhbmQgVmlydHVhbCBTaW11bGF0aW9ucyB0byBUcmFpbiBQcmVzZXJ2aWNlIFByYWN0aXRpb25lcnMgaW4gQmVoYXZpb3IgTWFuYWdlbWVudC0xLnBkZg%3D%3D&amp;surId=17806424&amp;nodeId=1677723&amp;sdId=156358078&amp;sdSurId=17806424&amp;rptId=21466&amp;ver=2&amp;sgntr=VSvQpMnUmZEdUR82C%2F5IEeuWNzM%3D" TargetMode="External"/><Relationship Id="rId29" Type="http://schemas.openxmlformats.org/officeDocument/2006/relationships/hyperlink" Target="https://www.digitalmeasures.com/login/txstate/faculty/survey/ui/showFile?file=Z2IyOC9pbnRlbGxjb250L0ludGVydmVudGlvbiBpbiBTY2hvb2wgYW5kIENsaW5pYy0yMDE2LVBERiBWZXJzaW9uLTEucGRm&amp;surId=17806424&amp;nodeId=1677723&amp;sdId=63966112&amp;sdSurId=17806424&amp;rptId=21466&amp;ver=2&amp;sgntr=F3AwalPlcZr%2BsvQkgaQE9LfqSkU%3D" TargetMode="External"/><Relationship Id="rId11" Type="http://schemas.openxmlformats.org/officeDocument/2006/relationships/hyperlink" Target="https://www.digitalmeasures.com/login/txstate/faculty/survey/ui/showFile?file=aml5MTMvaW50ZWxsY29udC9UaWVyMi0zIENoYXB0ZXItMS5kb2N4&amp;surId=17806424&amp;nodeId=1677723&amp;sdId=134118538&amp;sdSurId=17806424&amp;rptId=21466&amp;ver=2&amp;sgntr=grgYFM1EG%2BJYiiUsR9LnKenHSPg%3D" TargetMode="External"/><Relationship Id="rId24" Type="http://schemas.openxmlformats.org/officeDocument/2006/relationships/hyperlink" Target="https://www.tandfonline.com/doi/abs/10.1080/09362835.2018.1522257" TargetMode="External"/><Relationship Id="rId32" Type="http://schemas.openxmlformats.org/officeDocument/2006/relationships/hyperlink" Target="https://doi.org/10.1177/0888406414530413" TargetMode="External"/><Relationship Id="rId37" Type="http://schemas.openxmlformats.org/officeDocument/2006/relationships/hyperlink" Target="https://cdn.prod.website-files.com/5d3725188825e071f1670246/6466565b25082de918423648_PBIS_Adaptations_in_Alternative_Programs.pdf" TargetMode="External"/><Relationship Id="rId40" Type="http://schemas.openxmlformats.org/officeDocument/2006/relationships/hyperlink" Target="https://www.digitalmeasures.com/login/txstate/faculty/survey/ui/showFile?file=Z2IyOC9wcmVzZW50L0FQQlMgUHJlc2VudGF0aW9uLTEucHB0eA%3D%3D&amp;surId=17806424&amp;nodeId=1677665&amp;sdId=77895293&amp;sdSurId=17806424&amp;rptId=21466&amp;ver=2&amp;sgntr=MSibqBPOkHsm3X6FNqrS1ivqonE%3D" TargetMode="External"/><Relationship Id="rId45" Type="http://schemas.openxmlformats.org/officeDocument/2006/relationships/hyperlink" Target="https://www.digitalmeasures.com/login/txstate/faculty/survey/ui/showFile?file=Z2IyOC9wcmVzZW50L1RFRCBDb25mZXJlbmNlIDIwMTggMl9DVC0xLnBwdHg%3D&amp;surId=17806424&amp;nodeId=1677665&amp;sdId=86079831&amp;sdSurId=17806424&amp;rptId=21466&amp;ver=2&amp;sgntr=oSIOeYW6WTxOm20tDjANzftZGG4%3D" TargetMode="External"/><Relationship Id="rId53"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hyperlink" Target="https://www.digitalmeasures.com/login/txstate/faculty/survey/ui/showFile?file=Z2IyOC9pbnRlbGxjb250L0VsZW0uIENsYXNzcm9vbSBNZ210LTEuZG9jeA%3D%3D&amp;surId=17806424&amp;nodeId=1677723&amp;sdId=156357394&amp;sdSurId=17806424&amp;rptId=21466&amp;ver=2&amp;sgntr=Q1lIkaqbzD9pXSTHvD%2FZy97VGLE%3D" TargetMode="External"/><Relationship Id="rId19" Type="http://schemas.openxmlformats.org/officeDocument/2006/relationships/hyperlink" Target="https://www.tandfonline.com/doi/full/10.1080/09362835.2020.1729765" TargetMode="External"/><Relationship Id="rId31" Type="http://schemas.openxmlformats.org/officeDocument/2006/relationships/hyperlink" Target="https://www.digitalmeasures.com/login/txstate/faculty/survey/ui/showFile?file=Z2IyOC9pbnRlbGxjb250L2NpdWxsby1ldC1hbC0yMDE0LWltcHJvdmluZy1sZWFybmluZy13aXRoLXNjaWVuY2UtYW5kLXNvY2lhbC1zdHVkaWVzLXRleHQtdXNpbmctY29tcHV0ZXItYmFzZWQtY29uY2VwdC1tYXBzLWZvci0xLnBkZg%3D%3D&amp;surId=17806424&amp;nodeId=1677723&amp;sdId=86079583&amp;sdSurId=17806424&amp;rptId=21466&amp;ver=2&amp;sgntr=IhY57evZyrNsL%2BG2z2lo9LL9FDg%3D" TargetMode="External"/><Relationship Id="rId44" Type="http://schemas.openxmlformats.org/officeDocument/2006/relationships/hyperlink" Target="https://www.digitalmeasures.com/login/txstate/faculty/survey/ui/showFile?file=amIxMzQ1L3ByZXNlbnQvQVJEIFByZXNlbnRhdGlvbi0xLnBkZg%3D%3D&amp;surId=17806424&amp;nodeId=1677665&amp;sdId=148347136&amp;sdSurId=17806424&amp;rptId=21466&amp;ver=2&amp;sgntr=UMn0BpYJZLDObYE6ByyOCnWaaUE%3D"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digitalmeasures.com/login/txstate/faculty/survey/ui/showFile?file=YnMxMC9pbnRlbGxjb250LzR0aCBlZGl0aW9uIGNvdmVyLTEucGRm&amp;surId=17806424&amp;nodeId=1677723&amp;sdId=105004968&amp;sdSurId=17806424&amp;rptId=21466&amp;ver=2&amp;sgntr=kI5JleAhdy3%2Fd7Qo5vrTkN7g0iA%3D" TargetMode="External"/><Relationship Id="rId14" Type="http://schemas.openxmlformats.org/officeDocument/2006/relationships/hyperlink" Target="https://www.digitalmeasures.com/login/txstate/faculty/survey/ui/showFile?file=aml5MTMvaW50ZWxsY29udC9iaWxsaW5nc2xleS1ldC1hbC0yMDI1LWFkZHJlc3NpbmctdGhlLXRlYWNoZXItc2hvcnRhZ2UtaW4tcnVyYWwtYXJlYXMtd2l0aC1taWxpdGFyeS12ZXRlcmFuLXRlYWNoZXItY2FuZGlkYXRlcy0xLnBkZg%3D%3D&amp;surId=17806424&amp;nodeId=1677723&amp;sdId=155024409&amp;sdSurId=17806424&amp;rptId=21466&amp;ver=2&amp;sgntr=w7pcuALCxl5RCvaSHfOfjCjqJmY%3D" TargetMode="External"/><Relationship Id="rId22" Type="http://schemas.openxmlformats.org/officeDocument/2006/relationships/hyperlink" Target="https://doi.org/10.1177/0731948718768512" TargetMode="External"/><Relationship Id="rId27" Type="http://schemas.openxmlformats.org/officeDocument/2006/relationships/hyperlink" Target="https://www.digitalmeasures.com/login/txstate/faculty/survey/ui/showFile?file=Z2IyOC9pbnRlbGxjb250L0xERl8yMDE3X0RlYy0yMDE3LV8xMTE2MTctMS5wZGY%3D&amp;surId=17806424&amp;nodeId=1677723&amp;sdId=77894695&amp;sdSurId=17806424&amp;rptId=21466&amp;ver=2&amp;sgntr=qisY3LRumGy%2BJOPAeWhs8p%2Bz8QA%3D" TargetMode="External"/><Relationship Id="rId30" Type="http://schemas.openxmlformats.org/officeDocument/2006/relationships/hyperlink" Target="https://www.digitalmeasures.com/login/txstate/faculty/survey/ui/showFile?file=Z2IyOC9pbnRlbGxjb250L1Byb2Zlc3Npb25hbCBQcmFjdGljZSBhbmQgRXRoaWNhbCBJc3N1ZXMgUmVsYXRlZCB0byBQUlMtMS5wZGY%3D&amp;surId=17806424&amp;nodeId=1677723&amp;sdId=63966117&amp;sdSurId=17806424&amp;rptId=21466&amp;ver=2&amp;sgntr=XkpCLZAcsN4H3BFJOv0l5HGDfyk%3D" TargetMode="External"/><Relationship Id="rId35" Type="http://schemas.openxmlformats.org/officeDocument/2006/relationships/hyperlink" Target="https://www.digitalmeasures.com/login/txstate/faculty/survey/ui/showFile?file=Z2IyOC9pbnRlbGxjb250L2Rpc3NlcnRhdGlvbiBhcnRpY2xlLTEucGRm&amp;surId=17806424&amp;nodeId=1677723&amp;sdId=67137851&amp;sdSurId=17806424&amp;rptId=21466&amp;ver=2&amp;sgntr=iLAODKMFaZW9c4pjt4DvfeCEass%3D" TargetMode="External"/><Relationship Id="rId43" Type="http://schemas.openxmlformats.org/officeDocument/2006/relationships/hyperlink" Target="https://www.digitalmeasures.com/login/txstate/faculty/survey/ui/showFile?file=Z2IyOC9wcmVzZW50L1dJVEktQW5ub3VuY2luZy1UZXhhcy1TdGF0ZS1Vbml2ZXJzaXR5LTEucG5n&amp;surId=17806424&amp;nodeId=1677665&amp;sdId=112881225&amp;sdSurId=17806424&amp;rptId=21466&amp;ver=2&amp;sgntr=D8%2BuRek70E9EUfAfFjTOFAnOsq0%3D" TargetMode="External"/><Relationship Id="rId48" Type="http://schemas.openxmlformats.org/officeDocument/2006/relationships/hyperlink" Target="https://www.digitalmeasures.com/login/txstate/faculty/survey/ui/showFile?file=Z2IyOC9zZXJ2aWNlX3VuaXZlcnNpdHkvVGhhbmsgeW91IS0xLnBkZg%3D%3D&amp;surId=17806424&amp;nodeId=1677847&amp;sdId=156373223&amp;sdSurId=17806424&amp;rptId=21466&amp;ver=2&amp;sgntr=bIOQOC9FgTeZjrX7ksFaha2BnbE%3D" TargetMode="External"/><Relationship Id="rId8" Type="http://schemas.openxmlformats.org/officeDocument/2006/relationships/hyperlink" Target="https://www.digitalmeasures.com/login/txstate/faculty/survey/ui/showFile?file=Z2IyOC9uY3RlYWNoL1N0dWRlbnRzIHdpdGggQmVoYXZpb3JhbCBEaXNhYmlsaXRpZXMgaW4gdGhlIGluY2x1c2lvbiBDbGFzc3Jvb20gMi0xLnBwdHg%3D&amp;surId=17806424&amp;nodeId=1677391&amp;sdId=86012205&amp;sdSurId=17806424&amp;rptId=21466&amp;ver=2&amp;sgntr=SFShW3loVdCPd6g2bg23NJtnHnw%3D" TargetMode="External"/><Relationship Id="rId51"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www.digitalmeasures.com/login/txstate/faculty/survey/ui/showFile?file=aml5MTMvaW50ZWxsY29udC9VbnN0cnVjdHVyZWQgU2V0dGluZ3MgYWNjZXB0YW5jZSBlbWFpbC0xLnBkZg%3D%3D&amp;surId=17806424&amp;nodeId=1677723&amp;sdId=143724502&amp;sdSurId=17806424&amp;rptId=21466&amp;ver=2&amp;sgntr=gDNQyzgpMzUVsX7ri%2FMBBz6Qf9M%3D" TargetMode="External"/><Relationship Id="rId17" Type="http://schemas.openxmlformats.org/officeDocument/2006/relationships/hyperlink" Target="https://www.digitalmeasures.com/login/txstate/faculty/survey/ui/showFile?file=Z2IyOC9pbnRlbGxjb250L1BPTElDRS0yMDIxLTA0Mi5SMl9Qcm9vZl9oaS0xLnBkZg%3D%3D&amp;surId=17806424&amp;nodeId=1677723&amp;sdId=112299029&amp;sdSurId=17806424&amp;rptId=21466&amp;ver=2&amp;sgntr=sIlRgTv5Zdh8JrJ5vTdbXZjbH4k%3D" TargetMode="External"/><Relationship Id="rId25" Type="http://schemas.openxmlformats.org/officeDocument/2006/relationships/hyperlink" Target="https://www.digitalmeasures.com/login/txstate/faculty/survey/ui/showFile?file=Z2IyOC9pbnRlbGxjb250L3BhZ2UgcHJvb2ZzLTEucGRm&amp;surId=17806424&amp;nodeId=1677723&amp;sdId=63966120&amp;sdSurId=17806424&amp;rptId=21466&amp;ver=2&amp;sgntr=%2FktJPC9JRI%2F8GDaKYo213dVG4QA%3D" TargetMode="External"/><Relationship Id="rId33" Type="http://schemas.openxmlformats.org/officeDocument/2006/relationships/hyperlink" Target="https://www.digitalmeasures.com/login/txstate/faculty/survey/ui/showFile?file=Z2IyOC9pbnRlbGxjb250L2JpbGxpbmdzbGV5LXNjaGV1ZXJtYW5uLTIwMTQtdXNpbmctdmlydHVhbC10ZWNobm9sb2d5LXRvLWVuaGFuY2UtZmllbGQtZXhwZXJpZW5jZXMtZm9yLXByZS1zZXJ2aWNlLXNwZWNpYWwtZWR1Y2F0aW9uLTEucGRm&amp;surId=17806424&amp;nodeId=1677723&amp;sdId=156373966&amp;sdSurId=17806424&amp;rptId=21466&amp;ver=2&amp;sgntr=Jo7v75Jpcx0CXfUZLIcR8B%2F%2B17s%3D" TargetMode="External"/><Relationship Id="rId38" Type="http://schemas.openxmlformats.org/officeDocument/2006/relationships/hyperlink" Target="https://www.digitalmeasures.com/login/txstate/faculty/survey/ui/showFile?file=Z2IyOC9pbnRlbGxjb250LzY0NjY1NjViMjUwODJkZTkxODQyMzY0OF9QQklTX0FkYXB0YXRpb25zX2luX0FsdGVybmF0aXZlX1Byb2dyYW1zLTEgKDIpLTEucGRm&amp;surId=17806424&amp;nodeId=1677723&amp;sdId=156357022&amp;sdSurId=17806424&amp;rptId=21466&amp;ver=2&amp;sgntr=1dw3MgAay331zRgqn6ALO95T9jM%3D" TargetMode="External"/><Relationship Id="rId46" Type="http://schemas.openxmlformats.org/officeDocument/2006/relationships/hyperlink" Target="https://www.digitalmeasures.com/login/txstate/faculty/survey/ui/showFile?file=Z2IyOC9wcmVzZW50L0NMRCBQb3N0ZXIgRmluYWwtMS5wcHR4&amp;surId=17806424&amp;nodeId=1677665&amp;sdId=112291399&amp;sdSurId=17806424&amp;rptId=21466&amp;ver=2&amp;sgntr=95qDu5TH9B%2BhM6xC%2B1vM5wIMtJA%3D" TargetMode="External"/><Relationship Id="rId20" Type="http://schemas.openxmlformats.org/officeDocument/2006/relationships/hyperlink" Target="https://www.digitalmeasures.com/login/txstate/faculty/survey/ui/showFile?file=Y19uMTUyL2ludGVsbGNvbnQvRXhwbG9yaW5nIHRoZSBQZXJjZXB0aW9ucyBvZiBNaWRkbGUgU2Nob29sIFRlYWNoZXJzIFJlZ2FyZGluZyBSZXNwb25zZSB0byBJbnRlcnZlbnRpb24gU3RydWdnbGluZyBSZWFkZXJzLTEucGRm&amp;surId=17806424&amp;nodeId=1677723&amp;sdId=72096689&amp;sdSurId=17806424&amp;rptId=21466&amp;ver=2&amp;sgntr=NuN8WdLr4z%2BMWyWAgnuUUJGKLh8%3D" TargetMode="External"/><Relationship Id="rId41" Type="http://schemas.openxmlformats.org/officeDocument/2006/relationships/hyperlink" Target="https://www.digitalmeasures.com/login/txstate/faculty/survey/ui/showFile?file=aml5MTMvcHJlc2VudC9WUiBmb3IgVEVEIDIwMjQtMS5wZGY%3D&amp;surId=17806424&amp;nodeId=1677665&amp;sdId=155023182&amp;sdSurId=17806424&amp;rptId=21466&amp;ver=2&amp;sgntr=FngOM2YX0xXSypEbLL9HXiG%2BKrI%3D" TargetMode="External"/><Relationship Id="rId1" Type="http://schemas.openxmlformats.org/officeDocument/2006/relationships/styles" Target="styles.xml"/><Relationship Id="rId6" Type="http://schemas.openxmlformats.org/officeDocument/2006/relationships/hyperlink" Target="https://www.digitalmeasures.com/login/txstate/faculty/survey/ui/showFile?file=Z2IyOC9kc2wvVi4gUnVpeiBkaXNzZXJ0YXRpb24gMTEuMTAuMjAxNy0xLmRvY3g%3D&amp;surId=17806424&amp;nodeId=1677352&amp;sdId=64099601&amp;sdSurId=17806424&amp;rptId=21466&amp;ver=2&amp;sgntr=aEdVlp4otDUMgMdx1uQtpkFMOJQ%3D" TargetMode="External"/><Relationship Id="rId15" Type="http://schemas.openxmlformats.org/officeDocument/2006/relationships/hyperlink" Target="https://www.digitalmeasures.com/login/txstate/faculty/survey/ui/showFile?file=aml5MTMvaW50ZWxsY29udC9SYW5kb2xwaCBldCBhbC4gMjAyNCBJSk1DRS0xLnBkZg%3D%3D&amp;surId=17806424&amp;nodeId=1677723&amp;sdId=143724234&amp;sdSurId=17806424&amp;rptId=21466&amp;ver=2&amp;sgntr=hxzBzowZq7ubSgMMpEsEgELdKAQ%3D" TargetMode="External"/><Relationship Id="rId23" Type="http://schemas.openxmlformats.org/officeDocument/2006/relationships/hyperlink" Target="https://www.digitalmeasures.com/login/txstate/faculty/survey/ui/showFile?file=Z2IyOC9pbnRlbGxjb250L2JpbGxpbmdzbGV5LWV0LWFsLTIwMTgtZWZmZWN0cy1vZi1zdHVkZW50LWNob2ljZS1vZi1pbnN0cnVjdGlvbmFsLW1ldGhvZC1vbi10aGUtbGVhcm5pbmctb3V0Y29tZXMtb2Ytc3R1ZGVudHMtd2l0aC0xLnBkZg%3D%3D&amp;surId=17806424&amp;nodeId=1677723&amp;sdId=156373901&amp;sdSurId=17806424&amp;rptId=21466&amp;ver=2&amp;sgntr=jxzqGL7oh0euEj5PYEUuBXEw2Oo%3D" TargetMode="External"/><Relationship Id="rId28" Type="http://schemas.openxmlformats.org/officeDocument/2006/relationships/hyperlink" Target="https://doi.org/10.1177/1053451216630289" TargetMode="External"/><Relationship Id="rId36" Type="http://schemas.openxmlformats.org/officeDocument/2006/relationships/hyperlink" Target="https://www.digitalmeasures.com/login/txstate/faculty/survey/ui/showFile?file=Z2IyOC9pbnRlbGxjb250LzMgR3VpZGluZyBQcmluY2lwbGVzIGpvdXJuYWwtMS5wZGY%3D&amp;surId=17806424&amp;nodeId=1677723&amp;sdId=63966110&amp;sdSurId=17806424&amp;rptId=21466&amp;ver=2&amp;sgntr=oNVGJyp%2FWxj5XYmBDOcSO89RADk%3D" TargetMode="External"/><Relationship Id="rId49" Type="http://schemas.openxmlformats.org/officeDocument/2006/relationships/hyperlink" Target="https://www.digitalmeasures.com/login/txstate/faculty/survey/ui/showFile?file=Z2IyOC9zZXJ2aWNlX3B1YmxpYy9BUkQuLi4gV0hBVC0xLnBkZg%3D%3D&amp;surId=17806424&amp;nodeId=1677931&amp;sdId=159050097&amp;sdSurId=17806424&amp;rptId=21466&amp;ver=2&amp;sgntr=fvlmgBQwu%2BwfpRAx8dfDo3sAxxQ%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7717</Words>
  <Characters>53254</Characters>
  <Application>Microsoft Office Word</Application>
  <DocSecurity>0</DocSecurity>
  <Lines>1664</Lines>
  <Paragraphs>603</Paragraphs>
  <ScaleCrop>false</ScaleCrop>
  <Company/>
  <LinksUpToDate>false</LinksUpToDate>
  <CharactersWithSpaces>60368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Billingsley, Glenna M</dc:creator>
  <cp:keywords/>
  <dc:description/>
  <cp:lastModifiedBy>Billingsley, Glenna M</cp:lastModifiedBy>
  <cp:revision>2</cp:revision>
  <dcterms:created xsi:type="dcterms:W3CDTF">2025-06-13T19:40:00Z</dcterms:created>
  <dcterms:modified xsi:type="dcterms:W3CDTF">2025-06-13T19:40:00Z</dcterms:modified>
</cp:coreProperties>
</file>